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ED" w:rsidRPr="009A1F5E" w:rsidRDefault="003C51ED" w:rsidP="006E157E">
      <w:pPr>
        <w:autoSpaceDE w:val="0"/>
        <w:autoSpaceDN w:val="0"/>
        <w:adjustRightInd w:val="0"/>
        <w:snapToGrid w:val="0"/>
        <w:jc w:val="center"/>
        <w:rPr>
          <w:rFonts w:ascii="Arial" w:hAnsi="Arial"/>
          <w:b/>
          <w:sz w:val="32"/>
          <w:szCs w:val="40"/>
        </w:rPr>
      </w:pPr>
      <w:bookmarkStart w:id="0" w:name="OLE_LINK1"/>
    </w:p>
    <w:p w:rsidR="00F26EC0" w:rsidRPr="000E24DA" w:rsidRDefault="000C50B3" w:rsidP="006E157E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bCs/>
          <w:color w:val="808080"/>
          <w:sz w:val="36"/>
        </w:rPr>
      </w:pPr>
      <w:r w:rsidRPr="000E24DA">
        <w:rPr>
          <w:rFonts w:ascii="Arial" w:hAnsi="Arial" w:hint="eastAsia"/>
          <w:b/>
          <w:sz w:val="36"/>
          <w:szCs w:val="40"/>
        </w:rPr>
        <w:t xml:space="preserve">VDA 6.3:2016 </w:t>
      </w:r>
      <w:r w:rsidRPr="000E24DA">
        <w:rPr>
          <w:rFonts w:ascii="Arial" w:hAnsi="Arial" w:hint="eastAsia"/>
          <w:b/>
          <w:sz w:val="36"/>
          <w:szCs w:val="40"/>
        </w:rPr>
        <w:t>過程稽核詳解與</w:t>
      </w:r>
      <w:r w:rsidR="00802F8F" w:rsidRPr="000E24DA">
        <w:rPr>
          <w:rFonts w:ascii="Arial" w:hAnsi="Arial" w:hint="eastAsia"/>
          <w:b/>
          <w:sz w:val="36"/>
          <w:szCs w:val="40"/>
        </w:rPr>
        <w:t>條文</w:t>
      </w:r>
      <w:bookmarkEnd w:id="0"/>
      <w:r w:rsidRPr="000E24DA">
        <w:rPr>
          <w:rFonts w:ascii="Arial" w:hAnsi="Arial" w:hint="eastAsia"/>
          <w:b/>
          <w:sz w:val="36"/>
          <w:szCs w:val="40"/>
        </w:rPr>
        <w:t>說明</w:t>
      </w:r>
    </w:p>
    <w:p w:rsidR="00F26EC0" w:rsidRPr="009A1F5E" w:rsidRDefault="00F26EC0" w:rsidP="006E157E">
      <w:pPr>
        <w:jc w:val="center"/>
        <w:rPr>
          <w:rFonts w:ascii="Arial" w:hAnsi="Arial"/>
          <w:color w:val="008000"/>
        </w:rPr>
      </w:pPr>
    </w:p>
    <w:p w:rsidR="004C5745" w:rsidRPr="004C5745" w:rsidRDefault="004C5745" w:rsidP="004C5745">
      <w:pPr>
        <w:jc w:val="center"/>
        <w:rPr>
          <w:rFonts w:ascii="Arial" w:hAnsi="Arial" w:cs="Arial"/>
          <w:color w:val="943634"/>
        </w:rPr>
      </w:pPr>
      <w:r w:rsidRPr="004C5745">
        <w:rPr>
          <w:rFonts w:ascii="Arial" w:hAnsi="Arial" w:cs="Arial"/>
          <w:color w:val="943634"/>
        </w:rPr>
        <w:t xml:space="preserve">VDA 6.3 </w:t>
      </w:r>
      <w:r w:rsidRPr="004C5745">
        <w:rPr>
          <w:rFonts w:ascii="Arial" w:hAnsi="Arial" w:cs="Arial" w:hint="eastAsia"/>
          <w:color w:val="943634"/>
        </w:rPr>
        <w:t>自問世以來，便以其鮮明的特色在德系汽車供應鏈中引起極高的關注。強調供貨商評估與管理的</w:t>
      </w:r>
      <w:r w:rsidRPr="004C5745">
        <w:rPr>
          <w:rFonts w:ascii="Arial" w:hAnsi="Arial" w:cs="Arial"/>
          <w:color w:val="943634"/>
        </w:rPr>
        <w:t xml:space="preserve">VDA 6.3 </w:t>
      </w:r>
      <w:r w:rsidRPr="004C5745">
        <w:rPr>
          <w:rFonts w:ascii="Arial" w:hAnsi="Arial" w:cs="Arial" w:hint="eastAsia"/>
          <w:color w:val="943634"/>
        </w:rPr>
        <w:t>從</w:t>
      </w:r>
      <w:r w:rsidRPr="004C5745">
        <w:rPr>
          <w:rFonts w:ascii="Arial" w:hAnsi="Arial" w:cs="Arial"/>
          <w:color w:val="943634"/>
        </w:rPr>
        <w:t>1998</w:t>
      </w:r>
      <w:r w:rsidRPr="004C5745">
        <w:rPr>
          <w:rFonts w:ascii="Arial" w:hAnsi="Arial" w:cs="Arial" w:hint="eastAsia"/>
          <w:color w:val="943634"/>
        </w:rPr>
        <w:t>年開始第一次的發行出版，經歷</w:t>
      </w:r>
      <w:r w:rsidRPr="004C5745">
        <w:rPr>
          <w:rFonts w:ascii="Arial" w:hAnsi="Arial" w:cs="Arial"/>
          <w:color w:val="943634"/>
        </w:rPr>
        <w:t>2010</w:t>
      </w:r>
      <w:r w:rsidRPr="004C5745">
        <w:rPr>
          <w:rFonts w:ascii="Arial" w:hAnsi="Arial" w:cs="Arial" w:hint="eastAsia"/>
          <w:color w:val="943634"/>
        </w:rPr>
        <w:t>年版本的全面修改後有了完整的面貌。而在</w:t>
      </w:r>
      <w:r w:rsidRPr="004C5745">
        <w:rPr>
          <w:rFonts w:ascii="Arial" w:hAnsi="Arial" w:cs="Arial"/>
          <w:color w:val="943634"/>
        </w:rPr>
        <w:t>2016</w:t>
      </w:r>
      <w:r w:rsidRPr="004C5745">
        <w:rPr>
          <w:rFonts w:ascii="Arial" w:hAnsi="Arial" w:cs="Arial" w:hint="eastAsia"/>
          <w:color w:val="943634"/>
        </w:rPr>
        <w:t>年改版再次進行了更新與調整。讓使用者更能清楚理解德國汽車製造商的客戶具體要求</w:t>
      </w:r>
      <w:r w:rsidRPr="004C5745">
        <w:rPr>
          <w:rFonts w:ascii="Arial" w:hAnsi="Arial" w:cs="Arial"/>
          <w:color w:val="943634"/>
        </w:rPr>
        <w:t>(Customer Specific Requirement)</w:t>
      </w:r>
      <w:r w:rsidRPr="004C5745">
        <w:rPr>
          <w:rFonts w:ascii="Arial" w:hAnsi="Arial" w:cs="Arial" w:hint="eastAsia"/>
          <w:color w:val="943634"/>
        </w:rPr>
        <w:t>。</w:t>
      </w:r>
    </w:p>
    <w:p w:rsidR="00F26EC0" w:rsidRPr="009A1F5E" w:rsidRDefault="00E3656D">
      <w:pPr>
        <w:pStyle w:val="Web"/>
        <w:spacing w:before="0" w:beforeAutospacing="0" w:after="0" w:afterAutospacing="0"/>
        <w:ind w:right="144"/>
        <w:rPr>
          <w:rFonts w:ascii="Arial" w:eastAsia="新細明體" w:hAnsi="Arial" w:cs="Arial"/>
          <w:sz w:val="22"/>
          <w:lang w:eastAsia="zh-TW"/>
        </w:rPr>
      </w:pPr>
      <w:r>
        <w:rPr>
          <w:rFonts w:ascii="Arial" w:eastAsia="新細明體" w:hAnsi="Arial" w:cs="Arial" w:hint="eastAsia"/>
          <w:b/>
          <w:bCs/>
          <w:noProof/>
          <w:sz w:val="22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155575</wp:posOffset>
            </wp:positionV>
            <wp:extent cx="264160" cy="268605"/>
            <wp:effectExtent l="0" t="0" r="0" b="0"/>
            <wp:wrapNone/>
            <wp:docPr id="2" name="圖片 3" descr="cid:image001.png@01D0E024.2EFEF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id:image001.png@01D0E024.2EFEF6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EC0" w:rsidRPr="009A1F5E" w:rsidRDefault="00F26EC0" w:rsidP="00942027">
      <w:pPr>
        <w:numPr>
          <w:ilvl w:val="0"/>
          <w:numId w:val="25"/>
        </w:numPr>
        <w:tabs>
          <w:tab w:val="left" w:pos="360"/>
          <w:tab w:val="left" w:pos="1620"/>
        </w:tabs>
        <w:spacing w:before="60" w:line="360" w:lineRule="auto"/>
        <w:ind w:left="540" w:hanging="540"/>
        <w:rPr>
          <w:rFonts w:ascii="Arial" w:hAnsi="Arial"/>
          <w:sz w:val="20"/>
          <w:szCs w:val="20"/>
        </w:rPr>
      </w:pPr>
      <w:r w:rsidRPr="009A1F5E">
        <w:rPr>
          <w:rFonts w:ascii="Arial" w:hAnsi="Arial" w:cs="Arial" w:hint="eastAsia"/>
          <w:b/>
          <w:bCs/>
          <w:sz w:val="22"/>
        </w:rPr>
        <w:t>主辦單位：</w:t>
      </w:r>
      <w:r w:rsidRPr="009A1F5E">
        <w:rPr>
          <w:rFonts w:ascii="Arial" w:hAnsi="Arial" w:cs="Arial" w:hint="eastAsia"/>
          <w:sz w:val="22"/>
        </w:rPr>
        <w:tab/>
      </w:r>
      <w:r w:rsidR="002F712D" w:rsidRPr="009A1F5E">
        <w:rPr>
          <w:rFonts w:ascii="Arial" w:hAnsi="Arial" w:cs="Arial" w:hint="eastAsia"/>
          <w:sz w:val="22"/>
          <w:szCs w:val="20"/>
        </w:rPr>
        <w:t xml:space="preserve">DQS Taiwan Inc. </w:t>
      </w:r>
      <w:r w:rsidR="002F712D" w:rsidRPr="009A1F5E">
        <w:rPr>
          <w:rFonts w:ascii="Arial" w:hAnsi="Arial" w:cs="Arial" w:hint="eastAsia"/>
          <w:sz w:val="22"/>
        </w:rPr>
        <w:t>優麗國際管理系統驗證股份有限公司</w:t>
      </w:r>
      <w:r w:rsidR="002F712D" w:rsidRPr="009A1F5E">
        <w:rPr>
          <w:rFonts w:ascii="Arial" w:hAnsi="Arial" w:cs="Arial" w:hint="eastAsia"/>
          <w:sz w:val="22"/>
          <w:szCs w:val="20"/>
        </w:rPr>
        <w:t xml:space="preserve"> (     UL</w:t>
      </w:r>
      <w:r w:rsidR="002F712D" w:rsidRPr="009A1F5E">
        <w:rPr>
          <w:rFonts w:ascii="Arial" w:hAnsi="Arial" w:cs="Arial" w:hint="eastAsia"/>
          <w:sz w:val="22"/>
          <w:szCs w:val="20"/>
        </w:rPr>
        <w:t>關係企業</w:t>
      </w:r>
      <w:r w:rsidR="002F712D" w:rsidRPr="009A1F5E">
        <w:rPr>
          <w:rFonts w:ascii="Arial" w:hAnsi="Arial" w:cs="Arial" w:hint="eastAsia"/>
          <w:sz w:val="22"/>
          <w:szCs w:val="20"/>
        </w:rPr>
        <w:t>)</w:t>
      </w:r>
    </w:p>
    <w:p w:rsidR="00854790" w:rsidRPr="009A1F5E" w:rsidRDefault="00F26EC0" w:rsidP="00F5593E">
      <w:pPr>
        <w:numPr>
          <w:ilvl w:val="0"/>
          <w:numId w:val="25"/>
        </w:numPr>
        <w:tabs>
          <w:tab w:val="left" w:pos="360"/>
          <w:tab w:val="left" w:pos="1620"/>
        </w:tabs>
        <w:spacing w:before="60"/>
        <w:ind w:left="540" w:right="142" w:hanging="540"/>
        <w:rPr>
          <w:rFonts w:ascii="Arial" w:hAnsi="Arial" w:cs="Arial"/>
          <w:color w:val="FF0000"/>
          <w:sz w:val="22"/>
          <w:szCs w:val="22"/>
        </w:rPr>
      </w:pPr>
      <w:r w:rsidRPr="009A1F5E">
        <w:rPr>
          <w:rFonts w:ascii="Arial" w:hAnsi="Arial" w:cs="Arial" w:hint="eastAsia"/>
          <w:b/>
          <w:bCs/>
          <w:sz w:val="22"/>
        </w:rPr>
        <w:t>說明重點</w:t>
      </w:r>
      <w:r w:rsidRPr="009A1F5E">
        <w:rPr>
          <w:rFonts w:ascii="Arial" w:hAnsi="Arial" w:cs="Arial" w:hint="eastAsia"/>
          <w:sz w:val="22"/>
          <w:szCs w:val="22"/>
        </w:rPr>
        <w:t>：</w:t>
      </w:r>
      <w:r w:rsidRPr="009A1F5E">
        <w:rPr>
          <w:rFonts w:ascii="Arial" w:hAnsi="Arial" w:cs="Arial" w:hint="eastAsia"/>
          <w:sz w:val="22"/>
          <w:szCs w:val="22"/>
        </w:rPr>
        <w:t xml:space="preserve"> </w:t>
      </w:r>
      <w:r w:rsidR="00371D7A" w:rsidRPr="009A1F5E">
        <w:rPr>
          <w:rFonts w:ascii="Arial" w:hAnsi="Arial" w:cs="Arial" w:hint="eastAsia"/>
          <w:sz w:val="22"/>
          <w:szCs w:val="22"/>
        </w:rPr>
        <w:t xml:space="preserve"> </w:t>
      </w:r>
    </w:p>
    <w:p w:rsidR="004C5745" w:rsidRPr="002432B1" w:rsidRDefault="004C5745" w:rsidP="004C5745">
      <w:pPr>
        <w:widowControl w:val="0"/>
        <w:numPr>
          <w:ilvl w:val="0"/>
          <w:numId w:val="25"/>
        </w:numPr>
        <w:spacing w:line="360" w:lineRule="exact"/>
        <w:rPr>
          <w:rFonts w:ascii="微軟正黑體" w:eastAsia="微軟正黑體" w:hAnsi="微軟正黑體"/>
          <w:b/>
        </w:rPr>
      </w:pPr>
      <w:r w:rsidRPr="002432B1">
        <w:rPr>
          <w:rFonts w:ascii="微軟正黑體" w:eastAsia="微軟正黑體" w:hAnsi="微軟正黑體" w:hint="eastAsia"/>
          <w:b/>
        </w:rPr>
        <w:t>VDA 6標準群</w:t>
      </w:r>
      <w:proofErr w:type="gramStart"/>
      <w:r w:rsidRPr="002432B1">
        <w:rPr>
          <w:rFonts w:ascii="微軟正黑體" w:eastAsia="微軟正黑體" w:hAnsi="微軟正黑體" w:hint="eastAsia"/>
          <w:b/>
        </w:rPr>
        <w:t>覽</w:t>
      </w:r>
      <w:proofErr w:type="gramEnd"/>
      <w:r w:rsidRPr="002432B1">
        <w:rPr>
          <w:rFonts w:ascii="微軟正黑體" w:eastAsia="微軟正黑體" w:hAnsi="微軟正黑體" w:hint="eastAsia"/>
          <w:b/>
        </w:rPr>
        <w:t>及簡介</w:t>
      </w:r>
    </w:p>
    <w:p w:rsidR="004C5745" w:rsidRPr="002432B1" w:rsidRDefault="004C5745" w:rsidP="004C5745">
      <w:pPr>
        <w:widowControl w:val="0"/>
        <w:numPr>
          <w:ilvl w:val="0"/>
          <w:numId w:val="25"/>
        </w:numPr>
        <w:spacing w:line="360" w:lineRule="exact"/>
        <w:rPr>
          <w:rFonts w:ascii="微軟正黑體" w:eastAsia="微軟正黑體" w:hAnsi="微軟正黑體"/>
          <w:b/>
        </w:rPr>
      </w:pPr>
      <w:r w:rsidRPr="002432B1">
        <w:rPr>
          <w:rFonts w:ascii="微軟正黑體" w:eastAsia="微軟正黑體" w:hAnsi="微軟正黑體" w:hint="eastAsia"/>
          <w:b/>
        </w:rPr>
        <w:t>VDA 6.3</w:t>
      </w:r>
      <w:r>
        <w:rPr>
          <w:rFonts w:ascii="微軟正黑體" w:eastAsia="微軟正黑體" w:hAnsi="微軟正黑體" w:hint="eastAsia"/>
          <w:b/>
        </w:rPr>
        <w:t xml:space="preserve"> </w:t>
      </w:r>
      <w:r w:rsidR="00DB1470">
        <w:rPr>
          <w:rFonts w:ascii="微軟正黑體" w:eastAsia="微軟正黑體" w:hAnsi="微軟正黑體" w:hint="eastAsia"/>
          <w:b/>
        </w:rPr>
        <w:t>與</w:t>
      </w:r>
      <w:r>
        <w:rPr>
          <w:rFonts w:ascii="微軟正黑體" w:eastAsia="微軟正黑體" w:hAnsi="微軟正黑體" w:hint="eastAsia"/>
          <w:b/>
        </w:rPr>
        <w:t>IATF</w:t>
      </w:r>
      <w:r w:rsidR="00DB1470">
        <w:rPr>
          <w:rFonts w:ascii="微軟正黑體" w:eastAsia="微軟正黑體" w:hAnsi="微軟正黑體" w:hint="eastAsia"/>
          <w:b/>
        </w:rPr>
        <w:t xml:space="preserve"> </w:t>
      </w:r>
      <w:r w:rsidRPr="002432B1">
        <w:rPr>
          <w:rFonts w:ascii="微軟正黑體" w:eastAsia="微軟正黑體" w:hAnsi="微軟正黑體" w:hint="eastAsia"/>
          <w:b/>
        </w:rPr>
        <w:t>16949異同處</w:t>
      </w:r>
    </w:p>
    <w:p w:rsidR="004C5745" w:rsidRPr="002432B1" w:rsidRDefault="004C5745" w:rsidP="004C5745">
      <w:pPr>
        <w:widowControl w:val="0"/>
        <w:numPr>
          <w:ilvl w:val="0"/>
          <w:numId w:val="25"/>
        </w:numPr>
        <w:spacing w:line="360" w:lineRule="exact"/>
        <w:rPr>
          <w:rFonts w:ascii="微軟正黑體" w:eastAsia="微軟正黑體" w:hAnsi="微軟正黑體"/>
          <w:b/>
        </w:rPr>
      </w:pPr>
      <w:r w:rsidRPr="002432B1">
        <w:rPr>
          <w:rFonts w:ascii="微軟正黑體" w:eastAsia="微軟正黑體" w:hAnsi="微軟正黑體" w:hint="eastAsia"/>
          <w:b/>
        </w:rPr>
        <w:t>VDA 6.3評分與結果分級</w:t>
      </w:r>
    </w:p>
    <w:p w:rsidR="004C5745" w:rsidRPr="002432B1" w:rsidRDefault="004C5745" w:rsidP="004C5745">
      <w:pPr>
        <w:widowControl w:val="0"/>
        <w:numPr>
          <w:ilvl w:val="0"/>
          <w:numId w:val="25"/>
        </w:numPr>
        <w:spacing w:line="360" w:lineRule="exact"/>
        <w:rPr>
          <w:rFonts w:ascii="微軟正黑體" w:eastAsia="微軟正黑體" w:hAnsi="微軟正黑體"/>
          <w:b/>
        </w:rPr>
      </w:pPr>
      <w:r w:rsidRPr="002432B1">
        <w:rPr>
          <w:rFonts w:ascii="微軟正黑體" w:eastAsia="微軟正黑體" w:hAnsi="微軟正黑體" w:hint="eastAsia"/>
          <w:b/>
        </w:rPr>
        <w:t>VDA 6.3 各個過程要素(P2~P7)條文解說</w:t>
      </w:r>
    </w:p>
    <w:p w:rsidR="004C5745" w:rsidRPr="002432B1" w:rsidRDefault="004C5745" w:rsidP="004C5745">
      <w:pPr>
        <w:widowControl w:val="0"/>
        <w:numPr>
          <w:ilvl w:val="0"/>
          <w:numId w:val="25"/>
        </w:numPr>
        <w:spacing w:line="360" w:lineRule="exact"/>
        <w:rPr>
          <w:rFonts w:ascii="微軟正黑體" w:eastAsia="微軟正黑體" w:hAnsi="微軟正黑體"/>
          <w:b/>
        </w:rPr>
      </w:pPr>
      <w:r w:rsidRPr="002432B1">
        <w:rPr>
          <w:rFonts w:ascii="微軟正黑體" w:eastAsia="微軟正黑體" w:hAnsi="微軟正黑體" w:hint="eastAsia"/>
          <w:b/>
        </w:rPr>
        <w:t>稽核練習</w:t>
      </w:r>
      <w:r>
        <w:rPr>
          <w:rFonts w:ascii="微軟正黑體" w:eastAsia="微軟正黑體" w:hAnsi="微軟正黑體" w:hint="eastAsia"/>
          <w:b/>
        </w:rPr>
        <w:t xml:space="preserve"> (隨堂案例練習)</w:t>
      </w:r>
    </w:p>
    <w:p w:rsidR="004C5745" w:rsidRPr="002432B1" w:rsidRDefault="004C5745" w:rsidP="004C5745">
      <w:pPr>
        <w:widowControl w:val="0"/>
        <w:numPr>
          <w:ilvl w:val="0"/>
          <w:numId w:val="25"/>
        </w:numPr>
        <w:spacing w:line="360" w:lineRule="exact"/>
        <w:rPr>
          <w:rFonts w:ascii="微軟正黑體" w:eastAsia="微軟正黑體" w:hAnsi="微軟正黑體"/>
          <w:b/>
        </w:rPr>
      </w:pPr>
      <w:r w:rsidRPr="002432B1">
        <w:rPr>
          <w:rFonts w:ascii="微軟正黑體" w:eastAsia="微軟正黑體" w:hAnsi="微軟正黑體" w:hint="eastAsia"/>
          <w:b/>
        </w:rPr>
        <w:t>問題討論</w:t>
      </w:r>
      <w:r>
        <w:rPr>
          <w:rFonts w:ascii="微軟正黑體" w:eastAsia="微軟正黑體" w:hAnsi="微軟正黑體" w:hint="eastAsia"/>
          <w:b/>
        </w:rPr>
        <w:t xml:space="preserve"> ( Q&amp;A) </w:t>
      </w:r>
    </w:p>
    <w:p w:rsidR="004C5745" w:rsidRPr="008F0111" w:rsidRDefault="004C5745" w:rsidP="004C5745">
      <w:pPr>
        <w:widowControl w:val="0"/>
        <w:numPr>
          <w:ilvl w:val="0"/>
          <w:numId w:val="25"/>
        </w:numPr>
        <w:spacing w:line="360" w:lineRule="exact"/>
        <w:rPr>
          <w:rFonts w:ascii="微軟正黑體" w:eastAsia="微軟正黑體" w:hAnsi="微軟正黑體"/>
          <w:b/>
          <w:color w:val="FF0000"/>
        </w:rPr>
      </w:pPr>
      <w:r w:rsidRPr="002432B1">
        <w:rPr>
          <w:rFonts w:ascii="微軟正黑體" w:eastAsia="微軟正黑體" w:hAnsi="微軟正黑體" w:hint="eastAsia"/>
          <w:b/>
        </w:rPr>
        <w:t>學習成效驗收 (筆試)</w:t>
      </w:r>
      <w:r>
        <w:rPr>
          <w:rFonts w:ascii="微軟正黑體" w:eastAsia="微軟正黑體" w:hAnsi="微軟正黑體" w:hint="eastAsia"/>
          <w:b/>
        </w:rPr>
        <w:t>；</w:t>
      </w:r>
      <w:r w:rsidRPr="008F0111">
        <w:rPr>
          <w:rFonts w:ascii="微軟正黑體" w:eastAsia="微軟正黑體" w:hAnsi="微軟正黑體" w:hint="eastAsia"/>
          <w:b/>
          <w:color w:val="FF0000"/>
        </w:rPr>
        <w:t>*考試合格(75分up)發給合格證書，不合格發給上課證明*</w:t>
      </w:r>
    </w:p>
    <w:p w:rsidR="000E3D70" w:rsidRPr="004C5745" w:rsidRDefault="000E3D70" w:rsidP="00F5593E">
      <w:pPr>
        <w:tabs>
          <w:tab w:val="left" w:pos="360"/>
          <w:tab w:val="left" w:pos="1620"/>
        </w:tabs>
        <w:spacing w:before="60"/>
        <w:rPr>
          <w:rFonts w:ascii="Arial" w:hAnsi="Arial" w:cs="Arial"/>
          <w:sz w:val="22"/>
          <w:szCs w:val="22"/>
        </w:rPr>
      </w:pPr>
    </w:p>
    <w:p w:rsidR="00F26EC0" w:rsidRDefault="00F26EC0" w:rsidP="00942027">
      <w:pPr>
        <w:numPr>
          <w:ilvl w:val="0"/>
          <w:numId w:val="25"/>
        </w:numPr>
        <w:tabs>
          <w:tab w:val="left" w:pos="360"/>
          <w:tab w:val="left" w:pos="1620"/>
        </w:tabs>
        <w:spacing w:before="60" w:line="360" w:lineRule="auto"/>
        <w:ind w:left="540" w:hanging="540"/>
        <w:rPr>
          <w:rFonts w:ascii="Arial" w:hAnsi="Arial" w:cs="Arial" w:hint="eastAsia"/>
          <w:color w:val="333333"/>
          <w:sz w:val="22"/>
        </w:rPr>
      </w:pPr>
      <w:r w:rsidRPr="009A1F5E">
        <w:rPr>
          <w:rFonts w:ascii="Arial" w:hAnsi="Arial" w:cs="Arial" w:hint="eastAsia"/>
          <w:b/>
          <w:bCs/>
          <w:color w:val="333333"/>
          <w:sz w:val="22"/>
        </w:rPr>
        <w:t>主</w:t>
      </w:r>
      <w:r w:rsidRPr="009A1F5E">
        <w:rPr>
          <w:rFonts w:ascii="Arial" w:hAnsi="Arial" w:cs="Arial" w:hint="eastAsia"/>
          <w:b/>
          <w:bCs/>
          <w:color w:val="333333"/>
          <w:sz w:val="22"/>
        </w:rPr>
        <w:t xml:space="preserve"> </w:t>
      </w:r>
      <w:r w:rsidRPr="009A1F5E">
        <w:rPr>
          <w:rFonts w:ascii="Arial" w:hAnsi="Arial" w:cs="Arial" w:hint="eastAsia"/>
          <w:b/>
          <w:bCs/>
          <w:color w:val="333333"/>
          <w:sz w:val="22"/>
        </w:rPr>
        <w:t>講</w:t>
      </w:r>
      <w:r w:rsidRPr="009A1F5E">
        <w:rPr>
          <w:rFonts w:ascii="Arial" w:hAnsi="Arial" w:cs="Arial" w:hint="eastAsia"/>
          <w:b/>
          <w:bCs/>
          <w:color w:val="333333"/>
          <w:sz w:val="22"/>
        </w:rPr>
        <w:t xml:space="preserve"> </w:t>
      </w:r>
      <w:r w:rsidRPr="009A1F5E">
        <w:rPr>
          <w:rFonts w:ascii="Arial" w:hAnsi="Arial" w:cs="Arial" w:hint="eastAsia"/>
          <w:b/>
          <w:bCs/>
          <w:color w:val="333333"/>
          <w:sz w:val="22"/>
        </w:rPr>
        <w:t>人：</w:t>
      </w:r>
      <w:r w:rsidR="000C50B3">
        <w:rPr>
          <w:rFonts w:ascii="Arial" w:hAnsi="Arial" w:cs="Arial" w:hint="eastAsia"/>
          <w:color w:val="333333"/>
          <w:sz w:val="22"/>
        </w:rPr>
        <w:t>張靜慧</w:t>
      </w:r>
      <w:r w:rsidR="000E24DA">
        <w:rPr>
          <w:rFonts w:ascii="Arial" w:hAnsi="Arial" w:cs="Arial" w:hint="eastAsia"/>
          <w:color w:val="333333"/>
          <w:sz w:val="22"/>
        </w:rPr>
        <w:t xml:space="preserve"> </w:t>
      </w:r>
      <w:r w:rsidR="00DB1470">
        <w:rPr>
          <w:rFonts w:ascii="Arial" w:hAnsi="Arial" w:cs="Arial" w:hint="eastAsia"/>
          <w:color w:val="333333"/>
          <w:sz w:val="22"/>
        </w:rPr>
        <w:t xml:space="preserve"> </w:t>
      </w:r>
      <w:r w:rsidR="00DB1470">
        <w:rPr>
          <w:rFonts w:ascii="Arial" w:hAnsi="Arial" w:cs="Arial" w:hint="eastAsia"/>
          <w:color w:val="333333"/>
          <w:sz w:val="22"/>
        </w:rPr>
        <w:t>老師</w:t>
      </w:r>
    </w:p>
    <w:p w:rsidR="004C5745" w:rsidRDefault="004C5745" w:rsidP="004C5745">
      <w:pPr>
        <w:spacing w:line="400" w:lineRule="exact"/>
        <w:rPr>
          <w:rFonts w:ascii="Arial" w:hAnsi="Arial" w:cs="Arial" w:hint="eastAsia"/>
          <w:b/>
          <w:bCs/>
          <w:color w:val="333333"/>
          <w:sz w:val="22"/>
        </w:rPr>
      </w:pPr>
      <w:r>
        <w:rPr>
          <w:rFonts w:ascii="Arial" w:hAnsi="Arial" w:cs="Arial" w:hint="eastAsia"/>
          <w:b/>
          <w:bCs/>
          <w:color w:val="333333"/>
          <w:sz w:val="22"/>
        </w:rPr>
        <w:t>講師簡歷</w:t>
      </w:r>
      <w:r>
        <w:rPr>
          <w:rFonts w:ascii="Arial" w:hAnsi="Arial" w:cs="Arial" w:hint="eastAsia"/>
          <w:b/>
          <w:bCs/>
          <w:color w:val="333333"/>
          <w:sz w:val="22"/>
        </w:rPr>
        <w:t xml:space="preserve"> : </w:t>
      </w:r>
    </w:p>
    <w:p w:rsidR="004C5745" w:rsidRDefault="004C5745" w:rsidP="004C5745">
      <w:pPr>
        <w:pStyle w:val="ab"/>
        <w:numPr>
          <w:ilvl w:val="0"/>
          <w:numId w:val="25"/>
        </w:numPr>
        <w:spacing w:line="400" w:lineRule="exact"/>
        <w:ind w:leftChars="0"/>
        <w:rPr>
          <w:rFonts w:ascii="微軟正黑體" w:eastAsia="微軟正黑體" w:hAnsi="微軟正黑體" w:hint="eastAsia"/>
          <w:b/>
        </w:rPr>
      </w:pPr>
      <w:r w:rsidRPr="004C5745">
        <w:rPr>
          <w:rFonts w:ascii="微軟正黑體" w:eastAsia="微軟正黑體" w:hAnsi="微軟正黑體" w:hint="eastAsia"/>
          <w:b/>
        </w:rPr>
        <w:t>DQS</w:t>
      </w:r>
      <w:r w:rsidR="00DB1470">
        <w:rPr>
          <w:rFonts w:ascii="微軟正黑體" w:eastAsia="微軟正黑體" w:hAnsi="微軟正黑體" w:hint="eastAsia"/>
          <w:b/>
        </w:rPr>
        <w:t xml:space="preserve"> </w:t>
      </w:r>
      <w:r w:rsidRPr="004C5745">
        <w:rPr>
          <w:rFonts w:ascii="微軟正黑體" w:eastAsia="微軟正黑體" w:hAnsi="微軟正黑體" w:hint="eastAsia"/>
          <w:b/>
        </w:rPr>
        <w:t>IATF 16949 / ISO9001 / QC080000 3</w:t>
      </w:r>
      <w:r w:rsidRPr="004C5745">
        <w:rPr>
          <w:rFonts w:ascii="微軟正黑體" w:eastAsia="微軟正黑體" w:hAnsi="微軟正黑體" w:hint="eastAsia"/>
          <w:b/>
          <w:vertAlign w:val="superscript"/>
        </w:rPr>
        <w:t>rd</w:t>
      </w:r>
      <w:r w:rsidRPr="004C5745">
        <w:rPr>
          <w:rFonts w:ascii="微軟正黑體" w:eastAsia="微軟正黑體" w:hAnsi="微軟正黑體" w:hint="eastAsia"/>
          <w:b/>
        </w:rPr>
        <w:t xml:space="preserve"> party auditor </w:t>
      </w:r>
    </w:p>
    <w:p w:rsidR="004C5745" w:rsidRPr="004C5745" w:rsidRDefault="004C5745" w:rsidP="004C5745">
      <w:pPr>
        <w:pStyle w:val="ab"/>
        <w:numPr>
          <w:ilvl w:val="0"/>
          <w:numId w:val="25"/>
        </w:numPr>
        <w:spacing w:line="400" w:lineRule="exact"/>
        <w:ind w:leftChars="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VDA QMC德國</w:t>
      </w:r>
      <w:r w:rsidRPr="002432B1">
        <w:rPr>
          <w:rFonts w:ascii="微軟正黑體" w:eastAsia="微軟正黑體" w:hAnsi="微軟正黑體" w:hint="eastAsia"/>
          <w:b/>
        </w:rPr>
        <w:t>授證合格VDA6.3</w:t>
      </w:r>
      <w:r>
        <w:rPr>
          <w:rFonts w:ascii="微軟正黑體" w:eastAsia="微軟正黑體" w:hAnsi="微軟正黑體" w:hint="eastAsia"/>
          <w:b/>
        </w:rPr>
        <w:t>:2016</w:t>
      </w:r>
      <w:r w:rsidRPr="002432B1">
        <w:rPr>
          <w:rFonts w:ascii="微軟正黑體" w:eastAsia="微軟正黑體" w:hAnsi="微軟正黑體" w:hint="eastAsia"/>
          <w:b/>
        </w:rPr>
        <w:t xml:space="preserve">供應商稽核員 </w:t>
      </w:r>
      <w:r>
        <w:rPr>
          <w:rFonts w:ascii="微軟正黑體" w:eastAsia="微軟正黑體" w:hAnsi="微軟正黑體" w:hint="eastAsia"/>
          <w:b/>
        </w:rPr>
        <w:t xml:space="preserve">                          </w:t>
      </w:r>
      <w:r w:rsidRPr="002432B1">
        <w:rPr>
          <w:rFonts w:ascii="微軟正黑體" w:eastAsia="微軟正黑體" w:hAnsi="微軟正黑體" w:hint="eastAsia"/>
          <w:b/>
          <w:u w:val="single"/>
        </w:rPr>
        <w:t xml:space="preserve">Certificate number: </w:t>
      </w:r>
      <w:r>
        <w:rPr>
          <w:rFonts w:ascii="微軟正黑體" w:eastAsia="微軟正黑體" w:hAnsi="微軟正黑體" w:hint="eastAsia"/>
          <w:b/>
          <w:u w:val="single"/>
        </w:rPr>
        <w:t>P-6.3-1701-B</w:t>
      </w:r>
      <w:r w:rsidRPr="002432B1">
        <w:rPr>
          <w:rFonts w:ascii="微軟正黑體" w:eastAsia="微軟正黑體" w:hAnsi="微軟正黑體" w:hint="eastAsia"/>
          <w:b/>
          <w:u w:val="single"/>
        </w:rPr>
        <w:t>-</w:t>
      </w:r>
      <w:r>
        <w:rPr>
          <w:rFonts w:ascii="微軟正黑體" w:eastAsia="微軟正黑體" w:hAnsi="微軟正黑體" w:hint="eastAsia"/>
          <w:b/>
          <w:u w:val="single"/>
        </w:rPr>
        <w:t>15512</w:t>
      </w:r>
    </w:p>
    <w:p w:rsidR="004C5745" w:rsidRPr="004C5745" w:rsidRDefault="004C5745" w:rsidP="004C5745">
      <w:pPr>
        <w:pStyle w:val="ab"/>
        <w:numPr>
          <w:ilvl w:val="0"/>
          <w:numId w:val="25"/>
        </w:numPr>
        <w:spacing w:line="400" w:lineRule="exact"/>
        <w:ind w:leftChars="0"/>
        <w:rPr>
          <w:rFonts w:ascii="微軟正黑體" w:eastAsia="微軟正黑體" w:hAnsi="微軟正黑體"/>
          <w:b/>
        </w:rPr>
      </w:pPr>
      <w:r w:rsidRPr="004C5745">
        <w:rPr>
          <w:rFonts w:ascii="微軟正黑體" w:eastAsia="微軟正黑體" w:hAnsi="微軟正黑體" w:hint="eastAsia"/>
          <w:b/>
        </w:rPr>
        <w:t xml:space="preserve">VDA QMC </w:t>
      </w:r>
      <w:r w:rsidR="00DB1470">
        <w:rPr>
          <w:rFonts w:ascii="微軟正黑體" w:eastAsia="微軟正黑體" w:hAnsi="微軟正黑體" w:hint="eastAsia"/>
          <w:b/>
        </w:rPr>
        <w:t>核可</w:t>
      </w:r>
      <w:r>
        <w:rPr>
          <w:rFonts w:ascii="微軟正黑體" w:eastAsia="微軟正黑體" w:hAnsi="微軟正黑體" w:hint="eastAsia"/>
          <w:b/>
        </w:rPr>
        <w:t xml:space="preserve">VDA6.3:2016 </w:t>
      </w:r>
      <w:r w:rsidRPr="004C5745">
        <w:rPr>
          <w:rFonts w:ascii="微軟正黑體" w:eastAsia="微軟正黑體" w:hAnsi="微軟正黑體" w:hint="eastAsia"/>
          <w:b/>
        </w:rPr>
        <w:t>稽核員</w:t>
      </w:r>
      <w:r w:rsidR="00DB1470">
        <w:rPr>
          <w:rFonts w:ascii="微軟正黑體" w:eastAsia="微軟正黑體" w:hAnsi="微軟正黑體" w:hint="eastAsia"/>
          <w:b/>
        </w:rPr>
        <w:t>訓練</w:t>
      </w:r>
      <w:r w:rsidRPr="004C5745">
        <w:rPr>
          <w:rFonts w:ascii="微軟正黑體" w:eastAsia="微軟正黑體" w:hAnsi="微軟正黑體" w:hint="eastAsia"/>
          <w:b/>
        </w:rPr>
        <w:t>課程講師</w:t>
      </w:r>
      <w:r>
        <w:rPr>
          <w:rFonts w:ascii="微軟正黑體" w:eastAsia="微軟正黑體" w:hAnsi="微軟正黑體" w:hint="eastAsia"/>
          <w:b/>
        </w:rPr>
        <w:t>暨</w:t>
      </w:r>
      <w:r w:rsidRPr="004C5745">
        <w:rPr>
          <w:rFonts w:ascii="微軟正黑體" w:eastAsia="微軟正黑體" w:hAnsi="微軟正黑體" w:hint="eastAsia"/>
          <w:b/>
        </w:rPr>
        <w:t>考試官</w:t>
      </w:r>
    </w:p>
    <w:p w:rsidR="004C5745" w:rsidRPr="009A1F5E" w:rsidRDefault="004C5745" w:rsidP="00942027">
      <w:pPr>
        <w:numPr>
          <w:ilvl w:val="0"/>
          <w:numId w:val="25"/>
        </w:numPr>
        <w:tabs>
          <w:tab w:val="left" w:pos="360"/>
          <w:tab w:val="left" w:pos="1620"/>
        </w:tabs>
        <w:spacing w:before="60" w:line="360" w:lineRule="auto"/>
        <w:ind w:left="540" w:hanging="540"/>
        <w:rPr>
          <w:rFonts w:ascii="Arial" w:hAnsi="Arial" w:cs="Arial"/>
          <w:color w:val="333333"/>
          <w:sz w:val="22"/>
        </w:rPr>
      </w:pPr>
    </w:p>
    <w:p w:rsidR="0037749E" w:rsidRDefault="00F15466" w:rsidP="0037749E">
      <w:pPr>
        <w:numPr>
          <w:ilvl w:val="0"/>
          <w:numId w:val="25"/>
        </w:numPr>
        <w:tabs>
          <w:tab w:val="clear" w:pos="1560"/>
          <w:tab w:val="left" w:pos="360"/>
          <w:tab w:val="num" w:pos="1843"/>
        </w:tabs>
        <w:spacing w:before="60" w:line="360" w:lineRule="auto"/>
        <w:ind w:left="495" w:hangingChars="225" w:hanging="495"/>
        <w:rPr>
          <w:rFonts w:ascii="Arial" w:hAnsi="Arial" w:cs="Arial"/>
          <w:color w:val="333333"/>
          <w:sz w:val="22"/>
        </w:rPr>
      </w:pPr>
      <w:r w:rsidRPr="009A1F5E">
        <w:rPr>
          <w:rFonts w:ascii="Arial" w:hAnsi="Arial" w:cs="Arial" w:hint="eastAsia"/>
          <w:b/>
          <w:bCs/>
          <w:color w:val="333333"/>
          <w:sz w:val="22"/>
        </w:rPr>
        <w:t>時</w:t>
      </w:r>
      <w:r w:rsidR="0037749E">
        <w:rPr>
          <w:rFonts w:ascii="Arial" w:hAnsi="Arial" w:cs="Arial" w:hint="eastAsia"/>
          <w:b/>
          <w:bCs/>
          <w:color w:val="333333"/>
          <w:sz w:val="22"/>
        </w:rPr>
        <w:t xml:space="preserve">      </w:t>
      </w:r>
      <w:r w:rsidRPr="009A1F5E">
        <w:rPr>
          <w:rFonts w:ascii="Arial" w:hAnsi="Arial" w:cs="Arial" w:hint="eastAsia"/>
          <w:b/>
          <w:bCs/>
          <w:color w:val="333333"/>
          <w:sz w:val="22"/>
        </w:rPr>
        <w:t>間</w:t>
      </w:r>
      <w:r w:rsidR="00F26EC0" w:rsidRPr="009A1F5E">
        <w:rPr>
          <w:rFonts w:ascii="Arial" w:hAnsi="Arial" w:cs="Arial" w:hint="eastAsia"/>
          <w:b/>
          <w:bCs/>
          <w:color w:val="333333"/>
          <w:sz w:val="22"/>
        </w:rPr>
        <w:t>：</w:t>
      </w:r>
      <w:r w:rsidR="0037749E">
        <w:rPr>
          <w:rFonts w:ascii="Arial" w:hAnsi="Arial" w:cs="Arial" w:hint="eastAsia"/>
          <w:color w:val="0000CC"/>
          <w:sz w:val="22"/>
        </w:rPr>
        <w:t>7/6-7/2017</w:t>
      </w:r>
      <w:r w:rsidR="000C50B3" w:rsidRPr="009A1F5E">
        <w:rPr>
          <w:rFonts w:ascii="Arial" w:hAnsi="Arial" w:cs="Arial" w:hint="eastAsia"/>
          <w:color w:val="333333"/>
          <w:sz w:val="22"/>
        </w:rPr>
        <w:t>上午</w:t>
      </w:r>
      <w:r w:rsidR="000C50B3" w:rsidRPr="009A1F5E">
        <w:rPr>
          <w:rFonts w:ascii="Arial" w:hAnsi="Arial" w:cs="Arial" w:hint="eastAsia"/>
          <w:color w:val="333333"/>
          <w:sz w:val="22"/>
        </w:rPr>
        <w:t>9:00~ 1</w:t>
      </w:r>
      <w:r w:rsidR="00DB1470">
        <w:rPr>
          <w:rFonts w:ascii="Arial" w:hAnsi="Arial" w:cs="Arial" w:hint="eastAsia"/>
          <w:color w:val="333333"/>
          <w:sz w:val="22"/>
        </w:rPr>
        <w:t>7</w:t>
      </w:r>
      <w:r w:rsidR="000C50B3" w:rsidRPr="009A1F5E">
        <w:rPr>
          <w:rFonts w:ascii="Arial" w:hAnsi="Arial" w:cs="Arial" w:hint="eastAsia"/>
          <w:color w:val="333333"/>
          <w:sz w:val="22"/>
        </w:rPr>
        <w:t>:00</w:t>
      </w:r>
    </w:p>
    <w:p w:rsidR="00251517" w:rsidRPr="0037749E" w:rsidRDefault="0037749E" w:rsidP="0037749E">
      <w:pPr>
        <w:numPr>
          <w:ilvl w:val="0"/>
          <w:numId w:val="25"/>
        </w:numPr>
        <w:tabs>
          <w:tab w:val="clear" w:pos="1560"/>
          <w:tab w:val="left" w:pos="360"/>
          <w:tab w:val="num" w:pos="1843"/>
        </w:tabs>
        <w:spacing w:before="60" w:line="360" w:lineRule="auto"/>
        <w:ind w:left="495" w:hangingChars="225" w:hanging="495"/>
        <w:rPr>
          <w:rFonts w:ascii="Arial" w:hAnsi="Arial" w:cs="Arial"/>
          <w:color w:val="333333"/>
          <w:sz w:val="22"/>
        </w:rPr>
      </w:pPr>
      <w:r w:rsidRPr="009A1F5E">
        <w:rPr>
          <w:rFonts w:ascii="Arial" w:hAnsi="Arial" w:cs="Arial" w:hint="eastAsia"/>
          <w:b/>
          <w:bCs/>
          <w:color w:val="333333"/>
          <w:sz w:val="22"/>
        </w:rPr>
        <w:t>場</w:t>
      </w:r>
      <w:r>
        <w:rPr>
          <w:rFonts w:ascii="Arial" w:hAnsi="Arial" w:cs="Arial" w:hint="eastAsia"/>
          <w:b/>
          <w:bCs/>
          <w:color w:val="333333"/>
          <w:sz w:val="22"/>
        </w:rPr>
        <w:t xml:space="preserve">      </w:t>
      </w:r>
      <w:r w:rsidRPr="009A1F5E">
        <w:rPr>
          <w:rFonts w:ascii="Arial" w:hAnsi="Arial" w:cs="Arial" w:hint="eastAsia"/>
          <w:b/>
          <w:bCs/>
          <w:color w:val="333333"/>
          <w:sz w:val="22"/>
        </w:rPr>
        <w:t>地：</w:t>
      </w:r>
      <w:r w:rsidR="006813B7" w:rsidRPr="006813B7">
        <w:rPr>
          <w:rFonts w:ascii="Arial" w:hAnsi="Arial" w:cs="Arial" w:hint="eastAsia"/>
          <w:bCs/>
          <w:color w:val="333333"/>
          <w:sz w:val="22"/>
        </w:rPr>
        <w:t>新</w:t>
      </w:r>
      <w:r w:rsidR="000C50B3" w:rsidRPr="009A1F5E">
        <w:rPr>
          <w:rFonts w:ascii="Arial" w:hAnsi="Arial" w:cs="Arial" w:hint="eastAsia"/>
          <w:color w:val="333333"/>
          <w:sz w:val="22"/>
        </w:rPr>
        <w:t>竹科</w:t>
      </w:r>
      <w:r w:rsidR="006813B7">
        <w:rPr>
          <w:rFonts w:ascii="Arial" w:hAnsi="Arial" w:cs="Arial" w:hint="eastAsia"/>
          <w:color w:val="333333"/>
          <w:sz w:val="22"/>
        </w:rPr>
        <w:t>學</w:t>
      </w:r>
      <w:r w:rsidR="000C50B3" w:rsidRPr="009A1F5E">
        <w:rPr>
          <w:rFonts w:ascii="Arial" w:hAnsi="Arial" w:cs="Arial" w:hint="eastAsia"/>
          <w:color w:val="333333"/>
          <w:sz w:val="22"/>
        </w:rPr>
        <w:t>園區同業公會</w:t>
      </w:r>
      <w:r w:rsidR="000C50B3" w:rsidRPr="009A1F5E">
        <w:rPr>
          <w:rFonts w:ascii="Arial" w:hAnsi="Arial" w:cs="Arial" w:hint="eastAsia"/>
          <w:color w:val="333333"/>
          <w:sz w:val="22"/>
        </w:rPr>
        <w:t>20</w:t>
      </w:r>
      <w:r>
        <w:rPr>
          <w:rFonts w:ascii="Arial" w:hAnsi="Arial" w:cs="Arial" w:hint="eastAsia"/>
          <w:color w:val="333333"/>
          <w:sz w:val="22"/>
        </w:rPr>
        <w:t>1</w:t>
      </w:r>
      <w:r w:rsidR="000C50B3" w:rsidRPr="009A1F5E">
        <w:rPr>
          <w:rFonts w:ascii="Arial" w:hAnsi="Arial" w:cs="Arial" w:hint="eastAsia"/>
          <w:color w:val="333333"/>
          <w:sz w:val="22"/>
        </w:rPr>
        <w:t>會議室</w:t>
      </w:r>
      <w:r w:rsidR="005C6694">
        <w:rPr>
          <w:rFonts w:ascii="Arial" w:hAnsi="Arial" w:cs="Arial" w:hint="eastAsia"/>
          <w:color w:val="333333"/>
          <w:sz w:val="22"/>
        </w:rPr>
        <w:t xml:space="preserve"> (</w:t>
      </w:r>
      <w:r w:rsidR="000C50B3" w:rsidRPr="009A1F5E">
        <w:rPr>
          <w:rFonts w:ascii="Arial" w:hAnsi="Arial" w:cs="Arial" w:hint="eastAsia"/>
          <w:color w:val="333333"/>
          <w:sz w:val="22"/>
        </w:rPr>
        <w:t>新竹科學園區展業一路</w:t>
      </w:r>
      <w:r w:rsidR="000C50B3" w:rsidRPr="009A1F5E">
        <w:rPr>
          <w:rFonts w:ascii="Arial" w:hAnsi="Arial" w:cs="Arial" w:hint="eastAsia"/>
          <w:color w:val="333333"/>
          <w:sz w:val="22"/>
        </w:rPr>
        <w:t>2</w:t>
      </w:r>
      <w:r w:rsidR="000C50B3" w:rsidRPr="009A1F5E">
        <w:rPr>
          <w:rFonts w:ascii="Arial" w:hAnsi="Arial" w:cs="Arial" w:hint="eastAsia"/>
          <w:color w:val="333333"/>
          <w:sz w:val="22"/>
        </w:rPr>
        <w:t>號</w:t>
      </w:r>
      <w:r w:rsidR="005C6694">
        <w:rPr>
          <w:rFonts w:ascii="Arial" w:hAnsi="Arial" w:cs="Arial" w:hint="eastAsia"/>
          <w:color w:val="333333"/>
          <w:sz w:val="22"/>
        </w:rPr>
        <w:t>)</w:t>
      </w:r>
    </w:p>
    <w:p w:rsidR="00F26EC0" w:rsidRPr="009A1F5E" w:rsidRDefault="00F26EC0" w:rsidP="00942027">
      <w:pPr>
        <w:numPr>
          <w:ilvl w:val="0"/>
          <w:numId w:val="25"/>
        </w:numPr>
        <w:tabs>
          <w:tab w:val="left" w:pos="360"/>
          <w:tab w:val="left" w:pos="1620"/>
        </w:tabs>
        <w:spacing w:before="60" w:line="360" w:lineRule="auto"/>
        <w:ind w:left="540" w:hanging="540"/>
        <w:rPr>
          <w:rFonts w:ascii="Arial" w:hAnsi="Arial" w:cs="Arial"/>
          <w:color w:val="333333"/>
          <w:sz w:val="22"/>
        </w:rPr>
      </w:pPr>
      <w:r w:rsidRPr="009A1F5E">
        <w:rPr>
          <w:rFonts w:ascii="Arial" w:hAnsi="Arial" w:cs="Arial" w:hint="eastAsia"/>
          <w:b/>
          <w:bCs/>
          <w:color w:val="333333"/>
          <w:sz w:val="22"/>
        </w:rPr>
        <w:t>費</w:t>
      </w:r>
      <w:r w:rsidRPr="009A1F5E">
        <w:rPr>
          <w:rFonts w:ascii="Arial" w:hAnsi="Arial" w:cs="Arial" w:hint="eastAsia"/>
          <w:b/>
          <w:bCs/>
          <w:color w:val="333333"/>
          <w:sz w:val="22"/>
        </w:rPr>
        <w:t xml:space="preserve">      </w:t>
      </w:r>
      <w:r w:rsidRPr="009A1F5E">
        <w:rPr>
          <w:rFonts w:ascii="Arial" w:hAnsi="Arial" w:cs="Arial" w:hint="eastAsia"/>
          <w:b/>
          <w:bCs/>
          <w:color w:val="333333"/>
          <w:sz w:val="22"/>
        </w:rPr>
        <w:t>用：</w:t>
      </w:r>
      <w:bookmarkStart w:id="1" w:name="_GoBack"/>
      <w:bookmarkEnd w:id="1"/>
    </w:p>
    <w:p w:rsidR="008025CB" w:rsidRPr="009A1F5E" w:rsidRDefault="00F26EC0" w:rsidP="00B64190">
      <w:pPr>
        <w:numPr>
          <w:ilvl w:val="0"/>
          <w:numId w:val="25"/>
        </w:numPr>
        <w:tabs>
          <w:tab w:val="left" w:pos="360"/>
          <w:tab w:val="left" w:pos="1620"/>
        </w:tabs>
        <w:spacing w:before="60" w:line="360" w:lineRule="auto"/>
        <w:ind w:left="547" w:hanging="540"/>
        <w:rPr>
          <w:rFonts w:ascii="Arial" w:hAnsi="Arial" w:cs="Arial"/>
          <w:color w:val="333333"/>
          <w:sz w:val="22"/>
        </w:rPr>
      </w:pPr>
      <w:r w:rsidRPr="009A1F5E">
        <w:rPr>
          <w:rFonts w:ascii="Arial" w:hAnsi="Arial" w:cs="Arial" w:hint="eastAsia"/>
          <w:b/>
          <w:bCs/>
          <w:color w:val="333333"/>
          <w:sz w:val="22"/>
        </w:rPr>
        <w:t>報名方式：</w:t>
      </w:r>
      <w:r w:rsidRPr="009A1F5E">
        <w:rPr>
          <w:rFonts w:ascii="Arial" w:hAnsi="Arial" w:cs="Arial" w:hint="eastAsia"/>
          <w:color w:val="333333"/>
          <w:sz w:val="22"/>
        </w:rPr>
        <w:tab/>
        <w:t>*</w:t>
      </w:r>
      <w:r w:rsidR="00114F27" w:rsidRPr="009A1F5E">
        <w:rPr>
          <w:rFonts w:ascii="Arial" w:hAnsi="Arial" w:cs="Arial" w:hint="eastAsia"/>
          <w:color w:val="333333"/>
          <w:sz w:val="22"/>
        </w:rPr>
        <w:t>E-mail</w:t>
      </w:r>
      <w:r w:rsidRPr="009A1F5E">
        <w:rPr>
          <w:rFonts w:ascii="Arial" w:hAnsi="Arial" w:cs="Arial" w:hint="eastAsia"/>
          <w:color w:val="333333"/>
          <w:sz w:val="22"/>
        </w:rPr>
        <w:t>報名表：請將報名表</w:t>
      </w:r>
      <w:r w:rsidR="00114F27" w:rsidRPr="009A1F5E">
        <w:rPr>
          <w:rFonts w:ascii="Arial" w:hAnsi="Arial" w:cs="Arial" w:hint="eastAsia"/>
          <w:color w:val="333333"/>
          <w:sz w:val="22"/>
        </w:rPr>
        <w:t xml:space="preserve">E-mail </w:t>
      </w:r>
      <w:r w:rsidRPr="009A1F5E">
        <w:rPr>
          <w:rFonts w:ascii="Arial" w:hAnsi="Arial" w:cs="Arial" w:hint="eastAsia"/>
          <w:color w:val="333333"/>
          <w:sz w:val="22"/>
        </w:rPr>
        <w:t>至</w:t>
      </w:r>
      <w:r w:rsidR="00114F27" w:rsidRPr="009A1F5E">
        <w:rPr>
          <w:rFonts w:ascii="Arial" w:hAnsi="Arial" w:cs="Arial" w:hint="eastAsia"/>
          <w:color w:val="333333"/>
          <w:sz w:val="22"/>
        </w:rPr>
        <w:t xml:space="preserve"> </w:t>
      </w:r>
      <w:hyperlink r:id="rId11" w:history="1">
        <w:r w:rsidR="008025CB" w:rsidRPr="009A1F5E">
          <w:rPr>
            <w:rStyle w:val="a6"/>
            <w:rFonts w:ascii="Arial" w:hAnsi="Arial" w:cs="Arial" w:hint="eastAsia"/>
            <w:sz w:val="22"/>
          </w:rPr>
          <w:t>hazel.chen@dqs.tw</w:t>
        </w:r>
      </w:hyperlink>
      <w:r w:rsidR="008025CB" w:rsidRPr="009A1F5E">
        <w:rPr>
          <w:rFonts w:ascii="Arial" w:hAnsi="Arial" w:cs="Arial" w:hint="eastAsia"/>
          <w:color w:val="333333"/>
          <w:sz w:val="22"/>
        </w:rPr>
        <w:t xml:space="preserve"> </w:t>
      </w:r>
      <w:r w:rsidRPr="009A1F5E">
        <w:rPr>
          <w:rFonts w:ascii="Arial" w:hAnsi="Arial" w:cs="Arial" w:hint="eastAsia"/>
          <w:color w:val="333333"/>
          <w:sz w:val="22"/>
        </w:rPr>
        <w:t>。</w:t>
      </w:r>
    </w:p>
    <w:p w:rsidR="00277DFC" w:rsidRPr="009A1F5E" w:rsidRDefault="008025CB" w:rsidP="00B64190">
      <w:pPr>
        <w:numPr>
          <w:ilvl w:val="0"/>
          <w:numId w:val="25"/>
        </w:numPr>
        <w:tabs>
          <w:tab w:val="left" w:pos="360"/>
          <w:tab w:val="left" w:pos="1620"/>
        </w:tabs>
        <w:spacing w:before="60" w:line="360" w:lineRule="auto"/>
        <w:ind w:left="547" w:hanging="540"/>
        <w:rPr>
          <w:rFonts w:ascii="Arial" w:hAnsi="Arial" w:cs="Arial"/>
          <w:color w:val="333333"/>
          <w:sz w:val="22"/>
        </w:rPr>
      </w:pPr>
      <w:r w:rsidRPr="009A1F5E">
        <w:rPr>
          <w:rFonts w:ascii="Arial" w:hAnsi="Arial" w:cs="Arial" w:hint="eastAsia"/>
          <w:b/>
          <w:color w:val="333333"/>
          <w:sz w:val="22"/>
        </w:rPr>
        <w:t>連絡電話</w:t>
      </w:r>
      <w:r w:rsidR="00114F27" w:rsidRPr="009A1F5E">
        <w:rPr>
          <w:rFonts w:ascii="Arial" w:hAnsi="Arial" w:cs="Arial" w:hint="eastAsia"/>
          <w:color w:val="333333"/>
          <w:sz w:val="22"/>
        </w:rPr>
        <w:t>：</w:t>
      </w:r>
      <w:r w:rsidRPr="009A1F5E">
        <w:rPr>
          <w:rFonts w:ascii="Arial" w:hAnsi="Arial" w:cs="Arial" w:hint="eastAsia"/>
          <w:color w:val="333333"/>
          <w:sz w:val="22"/>
        </w:rPr>
        <w:t xml:space="preserve">04-25288761 </w:t>
      </w:r>
      <w:r w:rsidR="00114F27" w:rsidRPr="009A1F5E">
        <w:rPr>
          <w:rFonts w:ascii="Arial" w:hAnsi="Arial" w:cs="Arial" w:hint="eastAsia"/>
          <w:color w:val="333333"/>
          <w:sz w:val="22"/>
        </w:rPr>
        <w:t>陳凱怡</w:t>
      </w:r>
      <w:r w:rsidR="00114F27" w:rsidRPr="009A1F5E">
        <w:rPr>
          <w:rFonts w:ascii="Arial" w:hAnsi="Arial" w:cs="Arial" w:hint="eastAsia"/>
          <w:color w:val="333333"/>
          <w:sz w:val="22"/>
        </w:rPr>
        <w:t xml:space="preserve"> </w:t>
      </w:r>
      <w:r w:rsidRPr="009A1F5E">
        <w:rPr>
          <w:rFonts w:ascii="Arial" w:hAnsi="Arial" w:cs="Arial" w:hint="eastAsia"/>
          <w:color w:val="333333"/>
          <w:sz w:val="22"/>
        </w:rPr>
        <w:t>小姐</w:t>
      </w:r>
      <w:r w:rsidR="00114F27" w:rsidRPr="009A1F5E">
        <w:rPr>
          <w:rFonts w:ascii="Arial" w:hAnsi="Arial" w:cs="Arial" w:hint="eastAsia"/>
          <w:color w:val="333333"/>
          <w:sz w:val="22"/>
        </w:rPr>
        <w:t>。</w:t>
      </w:r>
    </w:p>
    <w:p w:rsidR="00B64190" w:rsidRPr="009A1F5E" w:rsidRDefault="00B64190" w:rsidP="00B64190">
      <w:pPr>
        <w:numPr>
          <w:ilvl w:val="0"/>
          <w:numId w:val="25"/>
        </w:numPr>
        <w:tabs>
          <w:tab w:val="left" w:pos="360"/>
          <w:tab w:val="left" w:pos="1620"/>
        </w:tabs>
        <w:spacing w:line="360" w:lineRule="auto"/>
        <w:ind w:left="540" w:hanging="540"/>
        <w:rPr>
          <w:rFonts w:ascii="Arial" w:hAnsi="Arial" w:cs="Arial"/>
          <w:b/>
          <w:bCs/>
          <w:sz w:val="22"/>
        </w:rPr>
      </w:pPr>
      <w:r w:rsidRPr="009A1F5E">
        <w:rPr>
          <w:rFonts w:ascii="Arial" w:hAnsi="Arial" w:cs="Arial" w:hint="eastAsia"/>
          <w:bCs/>
          <w:sz w:val="22"/>
        </w:rPr>
        <w:t>出席通知將於上課前一</w:t>
      </w:r>
      <w:proofErr w:type="gramStart"/>
      <w:r w:rsidRPr="009A1F5E">
        <w:rPr>
          <w:rFonts w:ascii="Arial" w:hAnsi="Arial" w:cs="Arial" w:hint="eastAsia"/>
          <w:bCs/>
          <w:sz w:val="22"/>
        </w:rPr>
        <w:t>週</w:t>
      </w:r>
      <w:proofErr w:type="gramEnd"/>
      <w:r w:rsidRPr="009A1F5E">
        <w:rPr>
          <w:rFonts w:ascii="Arial" w:hAnsi="Arial" w:cs="Arial" w:hint="eastAsia"/>
          <w:bCs/>
          <w:sz w:val="22"/>
        </w:rPr>
        <w:t>以</w:t>
      </w:r>
      <w:r w:rsidRPr="009A1F5E">
        <w:rPr>
          <w:rFonts w:ascii="Arial" w:hAnsi="Arial" w:cs="Arial" w:hint="eastAsia"/>
          <w:bCs/>
          <w:sz w:val="22"/>
        </w:rPr>
        <w:t>e-mail</w:t>
      </w:r>
      <w:r w:rsidRPr="009A1F5E">
        <w:rPr>
          <w:rFonts w:ascii="Arial" w:hAnsi="Arial" w:cs="Arial" w:hint="eastAsia"/>
          <w:bCs/>
          <w:sz w:val="22"/>
        </w:rPr>
        <w:t>方式寄送給學員</w:t>
      </w:r>
      <w:r w:rsidR="006C266D" w:rsidRPr="009A1F5E">
        <w:rPr>
          <w:rFonts w:ascii="Arial" w:hAnsi="Arial" w:cs="Arial" w:hint="eastAsia"/>
          <w:color w:val="333333"/>
          <w:sz w:val="22"/>
        </w:rPr>
        <w:t>。</w:t>
      </w:r>
    </w:p>
    <w:p w:rsidR="003C51ED" w:rsidRPr="00584CFD" w:rsidRDefault="00B64190" w:rsidP="003C51ED">
      <w:pPr>
        <w:numPr>
          <w:ilvl w:val="0"/>
          <w:numId w:val="25"/>
        </w:numPr>
        <w:tabs>
          <w:tab w:val="left" w:pos="360"/>
          <w:tab w:val="left" w:pos="1620"/>
        </w:tabs>
        <w:spacing w:line="360" w:lineRule="auto"/>
        <w:ind w:left="540" w:hanging="540"/>
        <w:rPr>
          <w:rFonts w:ascii="Arial" w:hAnsi="Arial" w:cs="Arial"/>
          <w:b/>
          <w:bCs/>
          <w:sz w:val="22"/>
        </w:rPr>
      </w:pPr>
      <w:r w:rsidRPr="00BA1574">
        <w:rPr>
          <w:rFonts w:ascii="Arial" w:hAnsi="Arial" w:cs="Arial" w:hint="eastAsia"/>
          <w:bCs/>
          <w:sz w:val="22"/>
        </w:rPr>
        <w:t xml:space="preserve"> **</w:t>
      </w:r>
      <w:r w:rsidRPr="00BA1574">
        <w:rPr>
          <w:rFonts w:ascii="Arial" w:hAnsi="Arial" w:cs="Arial" w:hint="eastAsia"/>
          <w:b/>
          <w:bCs/>
          <w:sz w:val="22"/>
        </w:rPr>
        <w:t>活動進行時，請勿照相、錄音或錄影，謝謝您的配合</w:t>
      </w:r>
      <w:r w:rsidRPr="00BA1574">
        <w:rPr>
          <w:rFonts w:ascii="Arial" w:hAnsi="Arial" w:cs="Arial" w:hint="eastAsia"/>
          <w:bCs/>
          <w:sz w:val="22"/>
        </w:rPr>
        <w:t>**</w:t>
      </w:r>
    </w:p>
    <w:p w:rsidR="00584CFD" w:rsidRPr="00BA1574" w:rsidRDefault="00584CFD" w:rsidP="00584CFD">
      <w:pPr>
        <w:tabs>
          <w:tab w:val="left" w:pos="360"/>
          <w:tab w:val="left" w:pos="1620"/>
        </w:tabs>
        <w:spacing w:line="360" w:lineRule="auto"/>
        <w:ind w:left="5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:rsidR="008108BF" w:rsidRDefault="008108BF">
      <w:pPr>
        <w:pStyle w:val="Web"/>
        <w:spacing w:before="0" w:beforeAutospacing="0" w:after="60" w:afterAutospacing="0" w:line="200" w:lineRule="exact"/>
        <w:rPr>
          <w:rFonts w:ascii="Arial" w:eastAsia="新細明體" w:hAnsi="Arial" w:cs="Times New Roman"/>
          <w:bCs/>
          <w:sz w:val="20"/>
          <w:lang w:eastAsia="zh-TW"/>
        </w:rPr>
      </w:pPr>
    </w:p>
    <w:p w:rsidR="00F26EC0" w:rsidRPr="009A1F5E" w:rsidRDefault="00F26EC0">
      <w:pPr>
        <w:pStyle w:val="Web"/>
        <w:spacing w:before="0" w:beforeAutospacing="0" w:after="60" w:afterAutospacing="0" w:line="200" w:lineRule="exact"/>
        <w:rPr>
          <w:rFonts w:ascii="Arial" w:eastAsia="新細明體" w:hAnsi="Arial" w:cs="Times New Roman"/>
          <w:b/>
          <w:sz w:val="20"/>
          <w:lang w:eastAsia="zh-TW"/>
        </w:rPr>
      </w:pPr>
      <w:r w:rsidRPr="009A1F5E">
        <w:rPr>
          <w:rFonts w:ascii="Arial" w:eastAsia="新細明體" w:hAnsi="Arial" w:cs="Times New Roman"/>
          <w:bCs/>
          <w:sz w:val="20"/>
          <w:lang w:eastAsia="zh-TW"/>
        </w:rPr>
        <w:sym w:font="Wingdings" w:char="F022"/>
      </w:r>
      <w:r w:rsidRPr="009A1F5E">
        <w:rPr>
          <w:rFonts w:ascii="Arial" w:eastAsia="新細明體" w:hAnsi="Arial" w:cs="Times New Roman"/>
          <w:b/>
          <w:sz w:val="20"/>
          <w:lang w:eastAsia="zh-TW"/>
        </w:rPr>
        <w:t>………………………………………………………………………</w:t>
      </w:r>
      <w:r w:rsidRPr="009A1F5E">
        <w:rPr>
          <w:rFonts w:ascii="Arial" w:eastAsia="新細明體" w:hAnsi="Arial" w:cs="Times New Roman" w:hint="eastAsia"/>
          <w:b/>
          <w:sz w:val="20"/>
          <w:lang w:eastAsia="zh-TW"/>
        </w:rPr>
        <w:t>.</w:t>
      </w:r>
      <w:r w:rsidRPr="009A1F5E">
        <w:rPr>
          <w:rFonts w:ascii="Arial" w:eastAsia="新細明體" w:hAnsi="Arial" w:cs="Times New Roman"/>
          <w:b/>
          <w:sz w:val="20"/>
          <w:lang w:eastAsia="zh-TW"/>
        </w:rPr>
        <w:t>…………………………………………</w:t>
      </w:r>
      <w:r w:rsidRPr="009A1F5E">
        <w:rPr>
          <w:rFonts w:ascii="Arial" w:eastAsia="新細明體" w:hAnsi="Arial" w:cs="Times New Roman" w:hint="eastAsia"/>
          <w:b/>
          <w:sz w:val="20"/>
          <w:lang w:eastAsia="zh-TW"/>
        </w:rPr>
        <w:t>.</w:t>
      </w:r>
      <w:r w:rsidRPr="009A1F5E">
        <w:rPr>
          <w:rFonts w:ascii="Arial" w:eastAsia="新細明體" w:hAnsi="Arial" w:cs="Times New Roman"/>
          <w:b/>
          <w:sz w:val="20"/>
          <w:lang w:eastAsia="zh-TW"/>
        </w:rPr>
        <w:t>……</w:t>
      </w:r>
      <w:r w:rsidRPr="009A1F5E">
        <w:rPr>
          <w:rFonts w:ascii="Arial" w:eastAsia="新細明體" w:hAnsi="Arial" w:cs="Times New Roman" w:hint="eastAsia"/>
          <w:b/>
          <w:sz w:val="20"/>
          <w:lang w:eastAsia="zh-TW"/>
        </w:rPr>
        <w:t xml:space="preserve">  </w:t>
      </w:r>
    </w:p>
    <w:p w:rsidR="00F26EC0" w:rsidRPr="00584CFD" w:rsidRDefault="00F26EC0" w:rsidP="00584CFD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bCs/>
          <w:color w:val="808080"/>
          <w:sz w:val="32"/>
        </w:rPr>
      </w:pPr>
      <w:r w:rsidRPr="00B422AF">
        <w:rPr>
          <w:rFonts w:ascii="Arial" w:hAnsi="Arial" w:hint="eastAsia"/>
          <w:b/>
          <w:bCs/>
          <w:color w:val="0000FF"/>
          <w:szCs w:val="22"/>
        </w:rPr>
        <w:t>[</w:t>
      </w:r>
      <w:r w:rsidR="00584CFD" w:rsidRPr="00584CFD">
        <w:rPr>
          <w:rFonts w:ascii="Arial" w:hAnsi="Arial" w:cs="Arial" w:hint="eastAsia"/>
          <w:b/>
          <w:bCs/>
          <w:color w:val="0000FF"/>
          <w:szCs w:val="22"/>
        </w:rPr>
        <w:t xml:space="preserve">VDA 6.3:2016 </w:t>
      </w:r>
      <w:r w:rsidR="00584CFD" w:rsidRPr="00584CFD">
        <w:rPr>
          <w:rFonts w:ascii="Arial" w:hAnsi="Arial" w:cs="Arial" w:hint="eastAsia"/>
          <w:b/>
          <w:bCs/>
          <w:color w:val="0000FF"/>
          <w:szCs w:val="22"/>
        </w:rPr>
        <w:t>過程稽核詳解與條文說明</w:t>
      </w:r>
      <w:r w:rsidRPr="00B422AF">
        <w:rPr>
          <w:rFonts w:ascii="Arial" w:hAnsi="Arial" w:cs="Arial"/>
          <w:b/>
          <w:bCs/>
          <w:color w:val="0000FF"/>
          <w:szCs w:val="22"/>
        </w:rPr>
        <w:t>]</w:t>
      </w:r>
      <w:r w:rsidR="00EF78A7" w:rsidRPr="00B422AF">
        <w:rPr>
          <w:rFonts w:ascii="Arial" w:hAnsi="Arial" w:cs="Arial" w:hint="eastAsia"/>
          <w:b/>
          <w:bCs/>
          <w:color w:val="0000FF"/>
          <w:szCs w:val="22"/>
        </w:rPr>
        <w:t xml:space="preserve"> </w:t>
      </w:r>
      <w:r w:rsidR="00EF78A7" w:rsidRPr="00B422AF">
        <w:rPr>
          <w:rFonts w:ascii="Arial" w:hAnsi="Arial" w:cs="Arial" w:hint="eastAsia"/>
          <w:b/>
          <w:bCs/>
          <w:color w:val="0000FF"/>
          <w:szCs w:val="22"/>
        </w:rPr>
        <w:t>報名表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6"/>
        <w:gridCol w:w="735"/>
        <w:gridCol w:w="1417"/>
        <w:gridCol w:w="1439"/>
        <w:gridCol w:w="1443"/>
        <w:gridCol w:w="898"/>
        <w:gridCol w:w="351"/>
        <w:gridCol w:w="728"/>
        <w:gridCol w:w="2006"/>
      </w:tblGrid>
      <w:tr w:rsidR="00F26EC0" w:rsidRPr="009A1F5E" w:rsidTr="003C51ED">
        <w:trPr>
          <w:cantSplit/>
          <w:trHeight w:val="522"/>
          <w:jc w:val="center"/>
        </w:trPr>
        <w:tc>
          <w:tcPr>
            <w:tcW w:w="551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26EC0" w:rsidRPr="009A1F5E" w:rsidRDefault="00F26E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1F5E">
              <w:rPr>
                <w:rFonts w:ascii="Arial" w:hAnsi="Arial" w:hint="eastAsia"/>
                <w:sz w:val="22"/>
                <w:szCs w:val="22"/>
              </w:rPr>
              <w:t>公司名稱</w:t>
            </w:r>
          </w:p>
        </w:tc>
        <w:tc>
          <w:tcPr>
            <w:tcW w:w="363" w:type="pct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EC0" w:rsidRPr="009A1F5E" w:rsidRDefault="00F26E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1F5E">
              <w:rPr>
                <w:rFonts w:ascii="Arial" w:hAnsi="Arial" w:hint="eastAsia"/>
                <w:sz w:val="22"/>
                <w:szCs w:val="22"/>
              </w:rPr>
              <w:t>中文</w:t>
            </w:r>
          </w:p>
        </w:tc>
        <w:tc>
          <w:tcPr>
            <w:tcW w:w="4087" w:type="pct"/>
            <w:gridSpan w:val="7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F26EC0" w:rsidRPr="009A1F5E" w:rsidRDefault="00F26EC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F26EC0" w:rsidRPr="009A1F5E" w:rsidRDefault="00F26EC0">
            <w:pPr>
              <w:tabs>
                <w:tab w:val="left" w:pos="6330"/>
              </w:tabs>
              <w:rPr>
                <w:rFonts w:ascii="Arial" w:hAnsi="Arial"/>
                <w:sz w:val="22"/>
                <w:szCs w:val="22"/>
              </w:rPr>
            </w:pPr>
            <w:r w:rsidRPr="009A1F5E">
              <w:rPr>
                <w:rFonts w:ascii="Arial" w:hAnsi="Arial"/>
                <w:sz w:val="22"/>
                <w:szCs w:val="22"/>
              </w:rPr>
              <w:tab/>
            </w:r>
            <w:r w:rsidRPr="009A1F5E">
              <w:rPr>
                <w:rFonts w:ascii="Arial" w:hAnsi="Arial" w:hint="eastAsia"/>
                <w:sz w:val="22"/>
                <w:szCs w:val="22"/>
              </w:rPr>
              <w:t xml:space="preserve">   </w:t>
            </w:r>
          </w:p>
        </w:tc>
      </w:tr>
      <w:tr w:rsidR="00F26EC0" w:rsidRPr="009A1F5E" w:rsidTr="00603197">
        <w:trPr>
          <w:cantSplit/>
          <w:trHeight w:val="574"/>
          <w:jc w:val="center"/>
        </w:trPr>
        <w:tc>
          <w:tcPr>
            <w:tcW w:w="551" w:type="pct"/>
            <w:tcBorders>
              <w:top w:val="single" w:sz="8" w:space="0" w:color="auto"/>
            </w:tcBorders>
            <w:vAlign w:val="center"/>
          </w:tcPr>
          <w:p w:rsidR="00F26EC0" w:rsidRPr="009A1F5E" w:rsidRDefault="00F26E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1F5E">
              <w:rPr>
                <w:rFonts w:ascii="Arial" w:hAnsi="Arial" w:hint="eastAsia"/>
                <w:sz w:val="22"/>
                <w:szCs w:val="22"/>
              </w:rPr>
              <w:t>聯絡地址</w:t>
            </w:r>
          </w:p>
        </w:tc>
        <w:tc>
          <w:tcPr>
            <w:tcW w:w="2484" w:type="pct"/>
            <w:gridSpan w:val="4"/>
            <w:tcBorders>
              <w:top w:val="single" w:sz="8" w:space="0" w:color="auto"/>
            </w:tcBorders>
            <w:vAlign w:val="center"/>
          </w:tcPr>
          <w:p w:rsidR="00F26EC0" w:rsidRPr="009A1F5E" w:rsidRDefault="00F26EC0">
            <w:pPr>
              <w:pStyle w:val="a7"/>
              <w:snapToGrid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auto"/>
            </w:tcBorders>
            <w:vAlign w:val="center"/>
          </w:tcPr>
          <w:p w:rsidR="00F26EC0" w:rsidRPr="009A1F5E" w:rsidRDefault="00F26EC0">
            <w:pPr>
              <w:pStyle w:val="a7"/>
              <w:snapToGrid/>
              <w:jc w:val="center"/>
              <w:rPr>
                <w:rFonts w:ascii="Arial" w:hAnsi="Arial"/>
                <w:sz w:val="22"/>
                <w:szCs w:val="22"/>
              </w:rPr>
            </w:pPr>
            <w:r w:rsidRPr="009A1F5E">
              <w:rPr>
                <w:rFonts w:ascii="Arial" w:hAnsi="Arial" w:hint="eastAsia"/>
                <w:sz w:val="22"/>
                <w:szCs w:val="22"/>
              </w:rPr>
              <w:t>統一編號</w:t>
            </w:r>
          </w:p>
          <w:p w:rsidR="00603197" w:rsidRPr="009A1F5E" w:rsidRDefault="00603197">
            <w:pPr>
              <w:pStyle w:val="a7"/>
              <w:snapToGrid/>
              <w:jc w:val="center"/>
              <w:rPr>
                <w:rFonts w:ascii="Arial" w:hAnsi="Arial"/>
                <w:sz w:val="22"/>
                <w:szCs w:val="22"/>
              </w:rPr>
            </w:pPr>
            <w:r w:rsidRPr="009A1F5E">
              <w:rPr>
                <w:rFonts w:ascii="Arial" w:hAnsi="Arial" w:hint="eastAsia"/>
                <w:sz w:val="21"/>
                <w:szCs w:val="22"/>
              </w:rPr>
              <w:t>(</w:t>
            </w:r>
            <w:r w:rsidRPr="009A1F5E">
              <w:rPr>
                <w:rFonts w:ascii="Arial" w:hAnsi="Arial" w:hint="eastAsia"/>
                <w:sz w:val="21"/>
                <w:szCs w:val="22"/>
              </w:rPr>
              <w:t>開立發票用</w:t>
            </w:r>
            <w:r w:rsidRPr="009A1F5E">
              <w:rPr>
                <w:rFonts w:ascii="Arial" w:hAnsi="Arial" w:hint="eastAsia"/>
                <w:sz w:val="21"/>
                <w:szCs w:val="22"/>
              </w:rPr>
              <w:t>)</w:t>
            </w:r>
          </w:p>
        </w:tc>
        <w:tc>
          <w:tcPr>
            <w:tcW w:w="1349" w:type="pct"/>
            <w:gridSpan w:val="2"/>
            <w:tcBorders>
              <w:top w:val="single" w:sz="8" w:space="0" w:color="auto"/>
            </w:tcBorders>
            <w:vAlign w:val="center"/>
          </w:tcPr>
          <w:p w:rsidR="00F26EC0" w:rsidRPr="009A1F5E" w:rsidRDefault="00F26EC0">
            <w:pPr>
              <w:pStyle w:val="a7"/>
              <w:snapToGrid/>
              <w:rPr>
                <w:rFonts w:ascii="Arial" w:hAnsi="Arial"/>
                <w:sz w:val="22"/>
                <w:szCs w:val="22"/>
              </w:rPr>
            </w:pPr>
          </w:p>
        </w:tc>
      </w:tr>
      <w:tr w:rsidR="00B62694" w:rsidRPr="009A1F5E" w:rsidTr="0042355B">
        <w:trPr>
          <w:cantSplit/>
          <w:trHeight w:val="525"/>
          <w:jc w:val="center"/>
        </w:trPr>
        <w:tc>
          <w:tcPr>
            <w:tcW w:w="551" w:type="pct"/>
            <w:vAlign w:val="center"/>
          </w:tcPr>
          <w:p w:rsidR="0007669C" w:rsidRPr="009A1F5E" w:rsidRDefault="000766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1F5E">
              <w:rPr>
                <w:rFonts w:ascii="Arial" w:hAnsi="Arial" w:hint="eastAsia"/>
                <w:sz w:val="22"/>
                <w:szCs w:val="22"/>
              </w:rPr>
              <w:t>聯絡人員</w:t>
            </w:r>
          </w:p>
        </w:tc>
        <w:tc>
          <w:tcPr>
            <w:tcW w:w="1062" w:type="pct"/>
            <w:gridSpan w:val="2"/>
            <w:tcBorders>
              <w:right w:val="single" w:sz="2" w:space="0" w:color="auto"/>
            </w:tcBorders>
            <w:vAlign w:val="center"/>
          </w:tcPr>
          <w:p w:rsidR="0007669C" w:rsidRPr="009A1F5E" w:rsidRDefault="0007669C" w:rsidP="0007669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2694" w:rsidRPr="009A1F5E" w:rsidRDefault="0007669C" w:rsidP="00B6269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1F5E">
              <w:rPr>
                <w:rFonts w:ascii="Arial" w:hAnsi="Arial" w:hint="eastAsia"/>
                <w:sz w:val="22"/>
                <w:szCs w:val="22"/>
              </w:rPr>
              <w:t>聯絡電話</w:t>
            </w:r>
          </w:p>
          <w:p w:rsidR="0007669C" w:rsidRPr="009A1F5E" w:rsidRDefault="0007669C" w:rsidP="00B6269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1F5E">
              <w:rPr>
                <w:rFonts w:ascii="Arial" w:hAnsi="Arial" w:hint="eastAsia"/>
                <w:sz w:val="22"/>
                <w:szCs w:val="22"/>
              </w:rPr>
              <w:t>(</w:t>
            </w:r>
            <w:r w:rsidRPr="009A1F5E">
              <w:rPr>
                <w:rFonts w:ascii="Arial" w:hAnsi="Arial" w:hint="eastAsia"/>
                <w:sz w:val="22"/>
                <w:szCs w:val="22"/>
              </w:rPr>
              <w:t>含分機</w:t>
            </w:r>
            <w:r w:rsidR="00B62694" w:rsidRPr="009A1F5E">
              <w:rPr>
                <w:rFonts w:ascii="Arial" w:hAnsi="Arial" w:hint="eastAsia"/>
                <w:sz w:val="22"/>
                <w:szCs w:val="22"/>
              </w:rPr>
              <w:t>號碼</w:t>
            </w:r>
            <w:r w:rsidRPr="009A1F5E">
              <w:rPr>
                <w:rFonts w:ascii="Arial" w:hAnsi="Arial" w:hint="eastAsia"/>
                <w:sz w:val="22"/>
                <w:szCs w:val="22"/>
              </w:rPr>
              <w:t>)</w:t>
            </w:r>
          </w:p>
        </w:tc>
        <w:tc>
          <w:tcPr>
            <w:tcW w:w="1155" w:type="pct"/>
            <w:gridSpan w:val="2"/>
            <w:tcBorders>
              <w:left w:val="single" w:sz="2" w:space="0" w:color="auto"/>
            </w:tcBorders>
            <w:vAlign w:val="center"/>
          </w:tcPr>
          <w:p w:rsidR="0007669C" w:rsidRPr="009A1F5E" w:rsidRDefault="0007669C" w:rsidP="0007669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07669C" w:rsidRPr="009A1F5E" w:rsidRDefault="0007669C">
            <w:pPr>
              <w:pStyle w:val="a7"/>
              <w:snapToGrid/>
              <w:jc w:val="center"/>
              <w:rPr>
                <w:rFonts w:ascii="Arial" w:hAnsi="Arial"/>
                <w:sz w:val="22"/>
                <w:szCs w:val="22"/>
              </w:rPr>
            </w:pPr>
            <w:r w:rsidRPr="009A1F5E">
              <w:rPr>
                <w:rFonts w:ascii="Arial" w:hAnsi="Arial" w:hint="eastAsia"/>
                <w:sz w:val="22"/>
                <w:szCs w:val="22"/>
              </w:rPr>
              <w:t>傳真號碼</w:t>
            </w:r>
          </w:p>
        </w:tc>
        <w:tc>
          <w:tcPr>
            <w:tcW w:w="990" w:type="pct"/>
            <w:vAlign w:val="center"/>
          </w:tcPr>
          <w:p w:rsidR="0007669C" w:rsidRPr="009A1F5E" w:rsidRDefault="0007669C">
            <w:pPr>
              <w:pStyle w:val="a7"/>
              <w:snapToGrid/>
              <w:rPr>
                <w:rFonts w:ascii="Arial" w:hAnsi="Arial"/>
                <w:sz w:val="22"/>
                <w:szCs w:val="22"/>
              </w:rPr>
            </w:pPr>
          </w:p>
        </w:tc>
      </w:tr>
      <w:tr w:rsidR="006E157E" w:rsidRPr="009A1F5E" w:rsidTr="0042355B">
        <w:trPr>
          <w:cantSplit/>
          <w:trHeight w:val="368"/>
          <w:jc w:val="center"/>
        </w:trPr>
        <w:tc>
          <w:tcPr>
            <w:tcW w:w="551" w:type="pct"/>
            <w:vMerge w:val="restart"/>
            <w:vAlign w:val="center"/>
          </w:tcPr>
          <w:p w:rsidR="006E157E" w:rsidRPr="009A1F5E" w:rsidRDefault="006E157E" w:rsidP="00114F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1F5E">
              <w:rPr>
                <w:rFonts w:ascii="Arial" w:hAnsi="Arial" w:hint="eastAsia"/>
                <w:sz w:val="22"/>
                <w:szCs w:val="22"/>
              </w:rPr>
              <w:t>參加人員</w:t>
            </w:r>
          </w:p>
        </w:tc>
        <w:tc>
          <w:tcPr>
            <w:tcW w:w="1062" w:type="pct"/>
            <w:gridSpan w:val="2"/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1F5E">
              <w:rPr>
                <w:rFonts w:ascii="Arial" w:hAnsi="Arial" w:hint="eastAsia"/>
                <w:sz w:val="22"/>
                <w:szCs w:val="22"/>
              </w:rPr>
              <w:t>姓</w:t>
            </w:r>
            <w:r w:rsidRPr="009A1F5E">
              <w:rPr>
                <w:rFonts w:ascii="Arial" w:hAnsi="Arial" w:hint="eastAsia"/>
                <w:sz w:val="22"/>
                <w:szCs w:val="22"/>
              </w:rPr>
              <w:t xml:space="preserve">       </w:t>
            </w:r>
            <w:r w:rsidRPr="009A1F5E">
              <w:rPr>
                <w:rFonts w:ascii="Arial" w:hAnsi="Arial" w:hint="eastAsia"/>
                <w:sz w:val="22"/>
                <w:szCs w:val="22"/>
              </w:rPr>
              <w:t>名</w:t>
            </w:r>
          </w:p>
        </w:tc>
        <w:tc>
          <w:tcPr>
            <w:tcW w:w="710" w:type="pct"/>
            <w:tcBorders>
              <w:right w:val="single" w:sz="4" w:space="0" w:color="auto"/>
            </w:tcBorders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1F5E">
              <w:rPr>
                <w:rFonts w:ascii="Arial" w:hAnsi="Arial" w:hint="eastAsia"/>
                <w:sz w:val="22"/>
                <w:szCs w:val="22"/>
              </w:rPr>
              <w:t>部門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A1F5E">
              <w:rPr>
                <w:rFonts w:ascii="Arial" w:hAnsi="Arial" w:hint="eastAsia"/>
                <w:sz w:val="22"/>
                <w:szCs w:val="22"/>
              </w:rPr>
              <w:t>職稱</w:t>
            </w:r>
          </w:p>
        </w:tc>
        <w:tc>
          <w:tcPr>
            <w:tcW w:w="1965" w:type="pct"/>
            <w:gridSpan w:val="4"/>
            <w:vAlign w:val="center"/>
          </w:tcPr>
          <w:p w:rsidR="006E157E" w:rsidRPr="009A1F5E" w:rsidRDefault="006E157E">
            <w:pPr>
              <w:rPr>
                <w:rFonts w:ascii="Arial" w:hAnsi="Arial" w:cs="Arial"/>
                <w:sz w:val="22"/>
                <w:szCs w:val="22"/>
              </w:rPr>
            </w:pPr>
            <w:r w:rsidRPr="009A1F5E">
              <w:rPr>
                <w:rFonts w:ascii="Arial" w:hAnsi="Arial" w:cs="Arial"/>
                <w:sz w:val="22"/>
                <w:szCs w:val="22"/>
              </w:rPr>
              <w:t>E-mail</w:t>
            </w:r>
            <w:r w:rsidRPr="009A1F5E">
              <w:rPr>
                <w:rFonts w:ascii="Arial" w:hAnsi="Arial"/>
                <w:sz w:val="22"/>
                <w:szCs w:val="22"/>
              </w:rPr>
              <w:t xml:space="preserve"> (</w:t>
            </w:r>
            <w:r w:rsidRPr="009A1F5E">
              <w:rPr>
                <w:rFonts w:ascii="Arial" w:hAnsi="Arial" w:hint="eastAsia"/>
                <w:sz w:val="22"/>
                <w:szCs w:val="22"/>
              </w:rPr>
              <w:t>為寄發出席通知，請務必填寫</w:t>
            </w:r>
            <w:r w:rsidRPr="009A1F5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6E157E" w:rsidRPr="009A1F5E" w:rsidTr="0042355B">
        <w:trPr>
          <w:cantSplit/>
          <w:trHeight w:val="597"/>
          <w:jc w:val="center"/>
        </w:trPr>
        <w:tc>
          <w:tcPr>
            <w:tcW w:w="551" w:type="pct"/>
            <w:vMerge/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5" w:type="pct"/>
            <w:gridSpan w:val="4"/>
            <w:vAlign w:val="center"/>
          </w:tcPr>
          <w:p w:rsidR="006E157E" w:rsidRPr="009A1F5E" w:rsidRDefault="006E157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E157E" w:rsidRPr="009A1F5E" w:rsidTr="0042355B">
        <w:trPr>
          <w:cantSplit/>
          <w:trHeight w:val="525"/>
          <w:jc w:val="center"/>
        </w:trPr>
        <w:tc>
          <w:tcPr>
            <w:tcW w:w="551" w:type="pct"/>
            <w:vMerge/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5" w:type="pct"/>
            <w:gridSpan w:val="4"/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E157E" w:rsidRPr="009A1F5E" w:rsidTr="0042355B">
        <w:trPr>
          <w:cantSplit/>
          <w:trHeight w:val="525"/>
          <w:jc w:val="center"/>
        </w:trPr>
        <w:tc>
          <w:tcPr>
            <w:tcW w:w="551" w:type="pct"/>
            <w:vMerge/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5" w:type="pct"/>
            <w:gridSpan w:val="4"/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E157E" w:rsidRPr="009A1F5E" w:rsidTr="0042355B">
        <w:trPr>
          <w:cantSplit/>
          <w:trHeight w:val="525"/>
          <w:jc w:val="center"/>
        </w:trPr>
        <w:tc>
          <w:tcPr>
            <w:tcW w:w="551" w:type="pct"/>
            <w:vMerge/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5" w:type="pct"/>
            <w:gridSpan w:val="4"/>
            <w:vAlign w:val="center"/>
          </w:tcPr>
          <w:p w:rsidR="006E157E" w:rsidRPr="009A1F5E" w:rsidRDefault="006E15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C51ED" w:rsidRPr="009A1F5E" w:rsidRDefault="003C51ED" w:rsidP="00467BDA">
      <w:pPr>
        <w:spacing w:before="240" w:line="276" w:lineRule="auto"/>
        <w:rPr>
          <w:rFonts w:ascii="Arial" w:hAnsi="Arial"/>
        </w:rPr>
      </w:pPr>
      <w:r w:rsidRPr="009A1F5E">
        <w:rPr>
          <w:rFonts w:ascii="Arial" w:hAnsi="Arial" w:hint="eastAsia"/>
          <w:b/>
        </w:rPr>
        <w:t>報名費繳費方式</w:t>
      </w:r>
      <w:r w:rsidRPr="009A1F5E">
        <w:rPr>
          <w:rFonts w:ascii="Arial" w:hAnsi="Arial" w:hint="eastAsia"/>
        </w:rPr>
        <w:t>：</w:t>
      </w:r>
    </w:p>
    <w:p w:rsidR="003C51ED" w:rsidRPr="009A1F5E" w:rsidRDefault="003C51ED" w:rsidP="00467BDA">
      <w:pPr>
        <w:pStyle w:val="ab"/>
        <w:widowControl w:val="0"/>
        <w:numPr>
          <w:ilvl w:val="0"/>
          <w:numId w:val="29"/>
        </w:numPr>
        <w:spacing w:line="276" w:lineRule="auto"/>
        <w:ind w:leftChars="0"/>
        <w:rPr>
          <w:rFonts w:ascii="Arial" w:hAnsi="Arial"/>
        </w:rPr>
      </w:pPr>
      <w:r w:rsidRPr="009A1F5E">
        <w:rPr>
          <w:rFonts w:ascii="Arial" w:hAnsi="Arial" w:hint="eastAsia"/>
        </w:rPr>
        <w:t>即期支票：抬頭</w:t>
      </w:r>
      <w:proofErr w:type="gramStart"/>
      <w:r w:rsidRPr="009A1F5E">
        <w:rPr>
          <w:rFonts w:ascii="Arial" w:hAnsi="Arial"/>
        </w:rPr>
        <w:t>—</w:t>
      </w:r>
      <w:r w:rsidRPr="009A1F5E">
        <w:rPr>
          <w:rFonts w:ascii="Arial" w:hAnsi="Arial" w:hint="eastAsia"/>
        </w:rPr>
        <w:t>優麗</w:t>
      </w:r>
      <w:proofErr w:type="gramEnd"/>
      <w:r w:rsidRPr="009A1F5E">
        <w:rPr>
          <w:rFonts w:ascii="Arial" w:hAnsi="Arial" w:hint="eastAsia"/>
        </w:rPr>
        <w:t>國際管理系統驗證股份有限公司。</w:t>
      </w:r>
    </w:p>
    <w:p w:rsidR="003C51ED" w:rsidRPr="009A1F5E" w:rsidRDefault="003C51ED" w:rsidP="00467BDA">
      <w:pPr>
        <w:pStyle w:val="ab"/>
        <w:spacing w:line="276" w:lineRule="auto"/>
        <w:ind w:leftChars="0" w:left="360"/>
        <w:rPr>
          <w:rFonts w:ascii="Arial" w:hAnsi="Arial"/>
        </w:rPr>
      </w:pPr>
      <w:r w:rsidRPr="009A1F5E">
        <w:rPr>
          <w:rFonts w:ascii="Arial" w:hAnsi="Arial" w:hint="eastAsia"/>
        </w:rPr>
        <w:t>請郵寄至</w:t>
      </w:r>
      <w:r w:rsidRPr="009A1F5E">
        <w:rPr>
          <w:rFonts w:ascii="Arial" w:hAnsi="Arial" w:hint="eastAsia"/>
        </w:rPr>
        <w:t>420</w:t>
      </w:r>
      <w:r w:rsidRPr="009A1F5E">
        <w:rPr>
          <w:rFonts w:ascii="Arial" w:hAnsi="Arial" w:hint="eastAsia"/>
        </w:rPr>
        <w:t>台中市豐原區圓環西路</w:t>
      </w:r>
      <w:r w:rsidRPr="009A1F5E">
        <w:rPr>
          <w:rFonts w:ascii="Arial" w:hAnsi="Arial" w:hint="eastAsia"/>
        </w:rPr>
        <w:t>23</w:t>
      </w:r>
      <w:r w:rsidRPr="009A1F5E">
        <w:rPr>
          <w:rFonts w:ascii="Arial" w:hAnsi="Arial" w:hint="eastAsia"/>
        </w:rPr>
        <w:t>號</w:t>
      </w:r>
      <w:r w:rsidRPr="009A1F5E">
        <w:rPr>
          <w:rFonts w:ascii="Arial" w:hAnsi="Arial" w:hint="eastAsia"/>
        </w:rPr>
        <w:t>8</w:t>
      </w:r>
      <w:r w:rsidRPr="009A1F5E">
        <w:rPr>
          <w:rFonts w:ascii="Arial" w:hAnsi="Arial" w:hint="eastAsia"/>
        </w:rPr>
        <w:t>樓</w:t>
      </w:r>
      <w:r w:rsidRPr="009A1F5E">
        <w:rPr>
          <w:rFonts w:ascii="Arial" w:hAnsi="Arial" w:hint="eastAsia"/>
        </w:rPr>
        <w:t xml:space="preserve">  </w:t>
      </w:r>
      <w:proofErr w:type="gramStart"/>
      <w:r w:rsidRPr="009A1F5E">
        <w:rPr>
          <w:rFonts w:ascii="Arial" w:hAnsi="Arial" w:hint="eastAsia"/>
        </w:rPr>
        <w:t>優麗國際</w:t>
      </w:r>
      <w:proofErr w:type="gramEnd"/>
      <w:r w:rsidRPr="009A1F5E">
        <w:rPr>
          <w:rFonts w:ascii="Arial" w:hAnsi="Arial" w:hint="eastAsia"/>
        </w:rPr>
        <w:t>管理系統驗證股份有限公司</w:t>
      </w:r>
      <w:r w:rsidRPr="009A1F5E">
        <w:rPr>
          <w:rFonts w:ascii="Arial" w:hAnsi="Arial" w:hint="eastAsia"/>
        </w:rPr>
        <w:t xml:space="preserve"> </w:t>
      </w:r>
      <w:proofErr w:type="gramStart"/>
      <w:r w:rsidRPr="009A1F5E">
        <w:rPr>
          <w:rFonts w:ascii="Arial" w:hAnsi="Arial" w:hint="eastAsia"/>
        </w:rPr>
        <w:t>財務部收</w:t>
      </w:r>
      <w:proofErr w:type="gramEnd"/>
      <w:r w:rsidRPr="009A1F5E">
        <w:rPr>
          <w:rFonts w:ascii="Arial" w:hAnsi="Arial" w:hint="eastAsia"/>
        </w:rPr>
        <w:t>，郵寄時請加</w:t>
      </w:r>
      <w:proofErr w:type="gramStart"/>
      <w:r w:rsidRPr="009A1F5E">
        <w:rPr>
          <w:rFonts w:ascii="Arial" w:hAnsi="Arial" w:hint="eastAsia"/>
        </w:rPr>
        <w:t>註</w:t>
      </w:r>
      <w:proofErr w:type="gramEnd"/>
      <w:r w:rsidRPr="009A1F5E">
        <w:rPr>
          <w:rFonts w:ascii="Arial" w:hAnsi="Arial" w:hint="eastAsia"/>
          <w:u w:val="single"/>
        </w:rPr>
        <w:t>上課日期</w:t>
      </w:r>
      <w:r w:rsidRPr="009A1F5E">
        <w:rPr>
          <w:rFonts w:ascii="Arial" w:hAnsi="Arial" w:hint="eastAsia"/>
        </w:rPr>
        <w:t>與</w:t>
      </w:r>
      <w:r w:rsidRPr="009A1F5E">
        <w:rPr>
          <w:rFonts w:ascii="Arial" w:hAnsi="Arial" w:hint="eastAsia"/>
          <w:u w:val="single"/>
        </w:rPr>
        <w:t>學員名稱</w:t>
      </w:r>
      <w:r w:rsidRPr="009A1F5E">
        <w:rPr>
          <w:rFonts w:ascii="Arial" w:hAnsi="Arial" w:hint="eastAsia"/>
        </w:rPr>
        <w:t>。</w:t>
      </w:r>
    </w:p>
    <w:p w:rsidR="003C51ED" w:rsidRPr="009A1F5E" w:rsidRDefault="003C51ED" w:rsidP="00467BDA">
      <w:pPr>
        <w:pStyle w:val="ab"/>
        <w:widowControl w:val="0"/>
        <w:numPr>
          <w:ilvl w:val="0"/>
          <w:numId w:val="29"/>
        </w:numPr>
        <w:spacing w:line="276" w:lineRule="auto"/>
        <w:ind w:leftChars="0"/>
        <w:rPr>
          <w:rFonts w:ascii="Arial" w:hAnsi="Arial"/>
        </w:rPr>
      </w:pPr>
      <w:r w:rsidRPr="009A1F5E">
        <w:rPr>
          <w:rFonts w:ascii="Arial" w:hAnsi="Arial" w:hint="eastAsia"/>
        </w:rPr>
        <w:t>電匯：</w:t>
      </w:r>
      <w:r w:rsidRPr="009A1F5E">
        <w:rPr>
          <w:rFonts w:ascii="Arial" w:hAnsi="Arial" w:hint="eastAsia"/>
          <w:kern w:val="2"/>
          <w:szCs w:val="22"/>
        </w:rPr>
        <w:t>銀行代號</w:t>
      </w:r>
      <w:r w:rsidRPr="009A1F5E">
        <w:rPr>
          <w:rFonts w:ascii="Arial" w:hAnsi="Arial"/>
          <w:kern w:val="2"/>
          <w:szCs w:val="22"/>
        </w:rPr>
        <w:t>: 021</w:t>
      </w:r>
      <w:r w:rsidRPr="009A1F5E">
        <w:rPr>
          <w:rFonts w:ascii="Arial" w:hAnsi="Arial" w:hint="eastAsia"/>
          <w:kern w:val="2"/>
          <w:szCs w:val="22"/>
        </w:rPr>
        <w:t xml:space="preserve"> </w:t>
      </w:r>
      <w:r w:rsidRPr="009A1F5E">
        <w:rPr>
          <w:rFonts w:ascii="Arial" w:hAnsi="Arial" w:hint="eastAsia"/>
        </w:rPr>
        <w:t>(</w:t>
      </w:r>
      <w:r w:rsidRPr="009A1F5E">
        <w:rPr>
          <w:rFonts w:ascii="Arial" w:hAnsi="Arial" w:hint="eastAsia"/>
        </w:rPr>
        <w:t>花旗</w:t>
      </w:r>
      <w:r w:rsidRPr="009A1F5E">
        <w:rPr>
          <w:rFonts w:ascii="Arial" w:hAnsi="Arial" w:hint="eastAsia"/>
        </w:rPr>
        <w:t>(</w:t>
      </w:r>
      <w:r w:rsidRPr="009A1F5E">
        <w:rPr>
          <w:rFonts w:ascii="Arial" w:hAnsi="Arial" w:hint="eastAsia"/>
        </w:rPr>
        <w:t>台灣</w:t>
      </w:r>
      <w:r w:rsidRPr="009A1F5E">
        <w:rPr>
          <w:rFonts w:ascii="Arial" w:hAnsi="Arial" w:hint="eastAsia"/>
        </w:rPr>
        <w:t>))</w:t>
      </w:r>
      <w:r w:rsidRPr="009A1F5E">
        <w:rPr>
          <w:rFonts w:ascii="Arial" w:hAnsi="Arial" w:hint="eastAsia"/>
          <w:kern w:val="2"/>
          <w:szCs w:val="22"/>
        </w:rPr>
        <w:t xml:space="preserve">; </w:t>
      </w:r>
      <w:r w:rsidRPr="009A1F5E">
        <w:rPr>
          <w:rFonts w:ascii="Arial" w:hAnsi="Arial" w:hint="eastAsia"/>
          <w:kern w:val="2"/>
          <w:szCs w:val="22"/>
        </w:rPr>
        <w:t>分行代號</w:t>
      </w:r>
      <w:r w:rsidRPr="009A1F5E">
        <w:rPr>
          <w:rFonts w:ascii="Arial" w:hAnsi="Arial"/>
          <w:kern w:val="2"/>
          <w:szCs w:val="22"/>
        </w:rPr>
        <w:t>: 0018</w:t>
      </w:r>
      <w:r w:rsidRPr="009A1F5E">
        <w:rPr>
          <w:rFonts w:ascii="Arial" w:hAnsi="Arial" w:hint="eastAsia"/>
          <w:kern w:val="2"/>
          <w:szCs w:val="22"/>
        </w:rPr>
        <w:t xml:space="preserve">; </w:t>
      </w:r>
      <w:r w:rsidRPr="009A1F5E">
        <w:rPr>
          <w:rFonts w:ascii="Arial" w:hAnsi="Arial" w:hint="eastAsia"/>
          <w:kern w:val="2"/>
          <w:szCs w:val="22"/>
        </w:rPr>
        <w:t>受款人帳號</w:t>
      </w:r>
      <w:r w:rsidRPr="009A1F5E">
        <w:rPr>
          <w:rFonts w:ascii="Arial" w:hAnsi="Arial"/>
          <w:kern w:val="2"/>
          <w:szCs w:val="22"/>
        </w:rPr>
        <w:t>: 0048170005</w:t>
      </w:r>
      <w:r w:rsidRPr="009A1F5E">
        <w:rPr>
          <w:rFonts w:ascii="Arial" w:hAnsi="Arial" w:hint="eastAsia"/>
          <w:kern w:val="2"/>
          <w:szCs w:val="22"/>
        </w:rPr>
        <w:t xml:space="preserve">; </w:t>
      </w:r>
      <w:r w:rsidRPr="009A1F5E">
        <w:rPr>
          <w:rFonts w:ascii="Arial" w:hAnsi="Arial" w:hint="eastAsia"/>
          <w:kern w:val="2"/>
          <w:szCs w:val="22"/>
        </w:rPr>
        <w:t>受款人</w:t>
      </w:r>
      <w:r w:rsidRPr="009A1F5E">
        <w:rPr>
          <w:rFonts w:ascii="Arial" w:hAnsi="Arial"/>
          <w:kern w:val="2"/>
          <w:szCs w:val="22"/>
        </w:rPr>
        <w:t>:</w:t>
      </w:r>
      <w:r w:rsidRPr="009A1F5E">
        <w:rPr>
          <w:rFonts w:ascii="Arial" w:hAnsi="Arial" w:hint="eastAsia"/>
        </w:rPr>
        <w:t xml:space="preserve"> </w:t>
      </w:r>
      <w:proofErr w:type="gramStart"/>
      <w:r w:rsidRPr="009A1F5E">
        <w:rPr>
          <w:rFonts w:ascii="Arial" w:hAnsi="Arial" w:hint="eastAsia"/>
        </w:rPr>
        <w:t>優麗國際</w:t>
      </w:r>
      <w:proofErr w:type="gramEnd"/>
      <w:r w:rsidRPr="009A1F5E">
        <w:rPr>
          <w:rFonts w:ascii="Arial" w:hAnsi="Arial" w:hint="eastAsia"/>
        </w:rPr>
        <w:t>管理系統驗證股份有限公司。</w:t>
      </w:r>
    </w:p>
    <w:p w:rsidR="003C51ED" w:rsidRPr="009A1F5E" w:rsidRDefault="003C51ED" w:rsidP="00467BDA">
      <w:pPr>
        <w:pStyle w:val="ab"/>
        <w:spacing w:line="276" w:lineRule="auto"/>
        <w:ind w:leftChars="0" w:left="360"/>
        <w:rPr>
          <w:rFonts w:ascii="Arial" w:hAnsi="Arial"/>
        </w:rPr>
      </w:pPr>
      <w:r w:rsidRPr="009A1F5E">
        <w:rPr>
          <w:rFonts w:ascii="Arial" w:hAnsi="Arial" w:hint="eastAsia"/>
        </w:rPr>
        <w:t>匯款時請註明</w:t>
      </w:r>
      <w:r w:rsidRPr="009A1F5E">
        <w:rPr>
          <w:rFonts w:ascii="Arial" w:hAnsi="Arial" w:hint="eastAsia"/>
          <w:u w:val="single"/>
        </w:rPr>
        <w:t>上課日期</w:t>
      </w:r>
      <w:r w:rsidRPr="009A1F5E">
        <w:rPr>
          <w:rFonts w:ascii="Arial" w:hAnsi="Arial" w:hint="eastAsia"/>
        </w:rPr>
        <w:t>與</w:t>
      </w:r>
      <w:r w:rsidRPr="009A1F5E">
        <w:rPr>
          <w:rFonts w:ascii="Arial" w:hAnsi="Arial" w:hint="eastAsia"/>
          <w:u w:val="single"/>
        </w:rPr>
        <w:t>學員名稱</w:t>
      </w:r>
      <w:r w:rsidRPr="009A1F5E">
        <w:rPr>
          <w:rFonts w:ascii="Arial" w:hAnsi="Arial" w:hint="eastAsia"/>
        </w:rPr>
        <w:t>，並請</w:t>
      </w:r>
      <w:r w:rsidRPr="009A1F5E">
        <w:rPr>
          <w:rFonts w:ascii="Arial" w:hAnsi="Arial" w:hint="eastAsia"/>
          <w:b/>
          <w:color w:val="FF0000"/>
          <w:u w:val="single"/>
        </w:rPr>
        <w:t>全額付款請勿扣除手續費</w:t>
      </w:r>
      <w:r w:rsidRPr="009A1F5E">
        <w:rPr>
          <w:rFonts w:ascii="Arial" w:hAnsi="Arial" w:hint="eastAsia"/>
        </w:rPr>
        <w:t>。</w:t>
      </w:r>
      <w:r w:rsidRPr="009A1F5E">
        <w:rPr>
          <w:rFonts w:ascii="Arial" w:hAnsi="Arial" w:hint="eastAsia"/>
        </w:rPr>
        <w:t>(</w:t>
      </w:r>
      <w:r w:rsidRPr="009A1F5E">
        <w:rPr>
          <w:rFonts w:ascii="Arial" w:hAnsi="Arial" w:hint="eastAsia"/>
        </w:rPr>
        <w:t>建議使用此方式</w:t>
      </w:r>
      <w:r w:rsidRPr="009A1F5E">
        <w:rPr>
          <w:rFonts w:ascii="Arial" w:hAnsi="Arial" w:hint="eastAsia"/>
        </w:rPr>
        <w:t>)</w:t>
      </w:r>
    </w:p>
    <w:p w:rsidR="003C51ED" w:rsidRPr="009A1F5E" w:rsidRDefault="003C51ED" w:rsidP="00467BDA">
      <w:pPr>
        <w:numPr>
          <w:ilvl w:val="0"/>
          <w:numId w:val="29"/>
        </w:numPr>
        <w:spacing w:line="276" w:lineRule="auto"/>
        <w:rPr>
          <w:rFonts w:ascii="Arial" w:hAnsi="Arial"/>
        </w:rPr>
      </w:pPr>
      <w:r w:rsidRPr="009A1F5E">
        <w:rPr>
          <w:rFonts w:ascii="Arial" w:hAnsi="Arial" w:hint="eastAsia"/>
        </w:rPr>
        <w:t>課程當天繳交現金或支票。</w:t>
      </w:r>
      <w:r w:rsidRPr="009A1F5E">
        <w:rPr>
          <w:rFonts w:ascii="Arial" w:hAnsi="Arial" w:hint="eastAsia"/>
        </w:rPr>
        <w:t>(</w:t>
      </w:r>
      <w:r w:rsidRPr="009A1F5E">
        <w:rPr>
          <w:rFonts w:ascii="Arial" w:hAnsi="Arial" w:hint="eastAsia"/>
        </w:rPr>
        <w:t>支票為佳</w:t>
      </w:r>
      <w:r w:rsidRPr="009A1F5E">
        <w:rPr>
          <w:rFonts w:ascii="Arial" w:hAnsi="Arial" w:hint="eastAsia"/>
        </w:rPr>
        <w:t>)</w:t>
      </w:r>
    </w:p>
    <w:p w:rsidR="002B38DC" w:rsidRPr="009A1F5E" w:rsidRDefault="002B38DC" w:rsidP="00B64190">
      <w:pPr>
        <w:rPr>
          <w:rFonts w:ascii="Arial" w:hAnsi="Arial" w:cs="Arial"/>
          <w:sz w:val="21"/>
          <w:szCs w:val="21"/>
        </w:rPr>
      </w:pPr>
    </w:p>
    <w:sectPr w:rsidR="002B38DC" w:rsidRPr="009A1F5E" w:rsidSect="009D0242">
      <w:headerReference w:type="default" r:id="rId12"/>
      <w:pgSz w:w="11906" w:h="16838" w:code="9"/>
      <w:pgMar w:top="1728" w:right="749" w:bottom="576" w:left="108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CF" w:rsidRDefault="00E963CF">
      <w:r>
        <w:separator/>
      </w:r>
    </w:p>
  </w:endnote>
  <w:endnote w:type="continuationSeparator" w:id="0">
    <w:p w:rsidR="00E963CF" w:rsidRDefault="00E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CF" w:rsidRDefault="00E963CF">
      <w:r>
        <w:separator/>
      </w:r>
    </w:p>
  </w:footnote>
  <w:footnote w:type="continuationSeparator" w:id="0">
    <w:p w:rsidR="00E963CF" w:rsidRDefault="00E9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17" w:rsidRDefault="00E3656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4814570</wp:posOffset>
          </wp:positionH>
          <wp:positionV relativeFrom="paragraph">
            <wp:posOffset>-132080</wp:posOffset>
          </wp:positionV>
          <wp:extent cx="1496695" cy="989965"/>
          <wp:effectExtent l="0" t="0" r="0" b="0"/>
          <wp:wrapNone/>
          <wp:docPr id="8" name="圖片 8" descr="DQS-glob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QS-glob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15875</wp:posOffset>
          </wp:positionV>
          <wp:extent cx="2197735" cy="634365"/>
          <wp:effectExtent l="0" t="0" r="0" b="0"/>
          <wp:wrapNone/>
          <wp:docPr id="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66599B"/>
    <w:multiLevelType w:val="hybridMultilevel"/>
    <w:tmpl w:val="9EB02BE2"/>
    <w:lvl w:ilvl="0" w:tplc="CB341C40">
      <w:start w:val="1"/>
      <w:numFmt w:val="bullet"/>
      <w:lvlText w:val="•"/>
      <w:lvlJc w:val="left"/>
      <w:pPr>
        <w:tabs>
          <w:tab w:val="num" w:pos="7448"/>
        </w:tabs>
        <w:ind w:left="7448" w:hanging="360"/>
      </w:pPr>
      <w:rPr>
        <w:rFonts w:ascii="新細明體" w:hAnsi="新細明體" w:hint="default"/>
      </w:rPr>
    </w:lvl>
    <w:lvl w:ilvl="1" w:tplc="2200A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CC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81E8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381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066F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B28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8D01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224E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C1701B5"/>
    <w:multiLevelType w:val="hybridMultilevel"/>
    <w:tmpl w:val="7D302312"/>
    <w:lvl w:ilvl="0" w:tplc="2C90E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D109D"/>
    <w:multiLevelType w:val="hybridMultilevel"/>
    <w:tmpl w:val="825223E8"/>
    <w:lvl w:ilvl="0" w:tplc="FF68F34C">
      <w:start w:val="1"/>
      <w:numFmt w:val="bullet"/>
      <w:lvlText w:val="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1051"/>
    <w:multiLevelType w:val="hybridMultilevel"/>
    <w:tmpl w:val="E81E7E90"/>
    <w:lvl w:ilvl="0" w:tplc="2D5A5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01EE8"/>
    <w:multiLevelType w:val="hybridMultilevel"/>
    <w:tmpl w:val="A3800A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0A0B0D"/>
    <w:multiLevelType w:val="hybridMultilevel"/>
    <w:tmpl w:val="591E58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>
    <w:nsid w:val="31DB4DE9"/>
    <w:multiLevelType w:val="multilevel"/>
    <w:tmpl w:val="3D4E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47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47641E0"/>
    <w:multiLevelType w:val="hybridMultilevel"/>
    <w:tmpl w:val="F73E9F3C"/>
    <w:lvl w:ilvl="0" w:tplc="46B03DC6">
      <w:start w:val="1"/>
      <w:numFmt w:val="bullet"/>
      <w:lvlText w:val=""/>
      <w:lvlJc w:val="left"/>
      <w:pPr>
        <w:tabs>
          <w:tab w:val="num" w:pos="180"/>
        </w:tabs>
        <w:ind w:left="180" w:hanging="360"/>
      </w:pPr>
      <w:rPr>
        <w:rFonts w:ascii="Wingdings 2" w:hAnsi="Wingdings 2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B55E4"/>
    <w:multiLevelType w:val="hybridMultilevel"/>
    <w:tmpl w:val="9FFAC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E763FE"/>
    <w:multiLevelType w:val="hybridMultilevel"/>
    <w:tmpl w:val="A6721478"/>
    <w:lvl w:ilvl="0" w:tplc="4AE6A850">
      <w:start w:val="1"/>
      <w:numFmt w:val="bullet"/>
      <w:lvlText w:val="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07642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新細明體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72309"/>
    <w:multiLevelType w:val="multilevel"/>
    <w:tmpl w:val="B1AEEA9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77937C6"/>
    <w:multiLevelType w:val="hybridMultilevel"/>
    <w:tmpl w:val="6AE0A61C"/>
    <w:lvl w:ilvl="0" w:tplc="BB182AA6">
      <w:start w:val="1"/>
      <w:numFmt w:val="bullet"/>
      <w:lvlText w:val="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4">
    <w:nsid w:val="52CB0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70B0BB3"/>
    <w:multiLevelType w:val="hybridMultilevel"/>
    <w:tmpl w:val="E75AFF8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D4911EF"/>
    <w:multiLevelType w:val="hybridMultilevel"/>
    <w:tmpl w:val="644AE920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1E6712"/>
    <w:multiLevelType w:val="hybridMultilevel"/>
    <w:tmpl w:val="B1386096"/>
    <w:lvl w:ilvl="0" w:tplc="2C90E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0D1704C"/>
    <w:multiLevelType w:val="hybridMultilevel"/>
    <w:tmpl w:val="F73E9F3C"/>
    <w:lvl w:ilvl="0" w:tplc="DBF87422">
      <w:start w:val="1"/>
      <w:numFmt w:val="bullet"/>
      <w:lvlText w:val=""/>
      <w:lvlJc w:val="left"/>
      <w:pPr>
        <w:tabs>
          <w:tab w:val="num" w:pos="180"/>
        </w:tabs>
        <w:ind w:left="180" w:hanging="360"/>
      </w:pPr>
      <w:rPr>
        <w:rFonts w:ascii="Wingdings 2" w:hAnsi="Wingdings 2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032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6229108C"/>
    <w:multiLevelType w:val="hybridMultilevel"/>
    <w:tmpl w:val="F73E9F3C"/>
    <w:lvl w:ilvl="0" w:tplc="EA5A45F8">
      <w:start w:val="1"/>
      <w:numFmt w:val="bullet"/>
      <w:lvlText w:val=""/>
      <w:lvlJc w:val="left"/>
      <w:pPr>
        <w:tabs>
          <w:tab w:val="num" w:pos="180"/>
        </w:tabs>
        <w:ind w:left="180" w:hanging="360"/>
      </w:pPr>
      <w:rPr>
        <w:rFonts w:ascii="Wingdings 2" w:hAnsi="Wingdings 2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697A47"/>
    <w:multiLevelType w:val="hybridMultilevel"/>
    <w:tmpl w:val="748ECA3C"/>
    <w:lvl w:ilvl="0" w:tplc="7DEE7B0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2E338B"/>
    <w:multiLevelType w:val="hybridMultilevel"/>
    <w:tmpl w:val="20CA381E"/>
    <w:lvl w:ilvl="0" w:tplc="2C90E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6B80000"/>
    <w:multiLevelType w:val="hybridMultilevel"/>
    <w:tmpl w:val="59929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7052D4"/>
    <w:multiLevelType w:val="hybridMultilevel"/>
    <w:tmpl w:val="B1AEEA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C490A33"/>
    <w:multiLevelType w:val="hybridMultilevel"/>
    <w:tmpl w:val="D9646BFC"/>
    <w:lvl w:ilvl="0" w:tplc="2530F184">
      <w:start w:val="1"/>
      <w:numFmt w:val="bullet"/>
      <w:lvlText w:val="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F57B60"/>
    <w:multiLevelType w:val="hybridMultilevel"/>
    <w:tmpl w:val="8F4CB7FA"/>
    <w:lvl w:ilvl="0" w:tplc="AB72A186">
      <w:numFmt w:val="none"/>
      <w:lvlText w:val=""/>
      <w:lvlJc w:val="left"/>
      <w:pPr>
        <w:tabs>
          <w:tab w:val="num" w:pos="360"/>
        </w:tabs>
      </w:pPr>
    </w:lvl>
    <w:lvl w:ilvl="1" w:tplc="140EB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8249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98E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0D9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AB8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6B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8E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A9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966E1"/>
    <w:multiLevelType w:val="hybridMultilevel"/>
    <w:tmpl w:val="9C642EAA"/>
    <w:lvl w:ilvl="0" w:tplc="AB9287A0">
      <w:start w:val="4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788B41E1"/>
    <w:multiLevelType w:val="hybridMultilevel"/>
    <w:tmpl w:val="26A4D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EF38A3"/>
    <w:multiLevelType w:val="hybridMultilevel"/>
    <w:tmpl w:val="0936AB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28"/>
  </w:num>
  <w:num w:numId="5">
    <w:abstractNumId w:val="20"/>
  </w:num>
  <w:num w:numId="6">
    <w:abstractNumId w:val="9"/>
  </w:num>
  <w:num w:numId="7">
    <w:abstractNumId w:val="18"/>
  </w:num>
  <w:num w:numId="8">
    <w:abstractNumId w:val="4"/>
  </w:num>
  <w:num w:numId="9">
    <w:abstractNumId w:val="26"/>
  </w:num>
  <w:num w:numId="10">
    <w:abstractNumId w:val="0"/>
  </w:num>
  <w:num w:numId="11">
    <w:abstractNumId w:val="14"/>
  </w:num>
  <w:num w:numId="12">
    <w:abstractNumId w:val="8"/>
  </w:num>
  <w:num w:numId="13">
    <w:abstractNumId w:val="19"/>
  </w:num>
  <w:num w:numId="14">
    <w:abstractNumId w:val="5"/>
  </w:num>
  <w:num w:numId="15">
    <w:abstractNumId w:val="29"/>
  </w:num>
  <w:num w:numId="16">
    <w:abstractNumId w:val="15"/>
  </w:num>
  <w:num w:numId="17">
    <w:abstractNumId w:val="24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7"/>
  </w:num>
  <w:num w:numId="23">
    <w:abstractNumId w:val="25"/>
  </w:num>
  <w:num w:numId="24">
    <w:abstractNumId w:val="11"/>
  </w:num>
  <w:num w:numId="25">
    <w:abstractNumId w:val="3"/>
  </w:num>
  <w:num w:numId="26">
    <w:abstractNumId w:val="27"/>
  </w:num>
  <w:num w:numId="27">
    <w:abstractNumId w:val="13"/>
  </w:num>
  <w:num w:numId="28">
    <w:abstractNumId w:val="16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C0"/>
    <w:rsid w:val="0007669C"/>
    <w:rsid w:val="0008333A"/>
    <w:rsid w:val="00094EFA"/>
    <w:rsid w:val="000C50B3"/>
    <w:rsid w:val="000C6EC4"/>
    <w:rsid w:val="000E24DA"/>
    <w:rsid w:val="000E3D70"/>
    <w:rsid w:val="000F25C9"/>
    <w:rsid w:val="000F6982"/>
    <w:rsid w:val="00114F27"/>
    <w:rsid w:val="001230B5"/>
    <w:rsid w:val="00251517"/>
    <w:rsid w:val="00277DFC"/>
    <w:rsid w:val="002B38DC"/>
    <w:rsid w:val="002C4878"/>
    <w:rsid w:val="002F5F9E"/>
    <w:rsid w:val="002F712D"/>
    <w:rsid w:val="00371D7A"/>
    <w:rsid w:val="0037749E"/>
    <w:rsid w:val="003C51ED"/>
    <w:rsid w:val="0042355B"/>
    <w:rsid w:val="00451B87"/>
    <w:rsid w:val="00467BDA"/>
    <w:rsid w:val="00475FA0"/>
    <w:rsid w:val="004C5745"/>
    <w:rsid w:val="004F4CDC"/>
    <w:rsid w:val="00544EE7"/>
    <w:rsid w:val="0058261A"/>
    <w:rsid w:val="00584CFD"/>
    <w:rsid w:val="005C6694"/>
    <w:rsid w:val="005E2B7F"/>
    <w:rsid w:val="00603197"/>
    <w:rsid w:val="00614D72"/>
    <w:rsid w:val="00641FE1"/>
    <w:rsid w:val="00651214"/>
    <w:rsid w:val="00657F46"/>
    <w:rsid w:val="00660571"/>
    <w:rsid w:val="006741A9"/>
    <w:rsid w:val="006813B7"/>
    <w:rsid w:val="006C266D"/>
    <w:rsid w:val="006E157E"/>
    <w:rsid w:val="006E64FC"/>
    <w:rsid w:val="0074225B"/>
    <w:rsid w:val="00745859"/>
    <w:rsid w:val="007717A4"/>
    <w:rsid w:val="007E0A93"/>
    <w:rsid w:val="007F5A51"/>
    <w:rsid w:val="008025CB"/>
    <w:rsid w:val="00802F8F"/>
    <w:rsid w:val="008108BF"/>
    <w:rsid w:val="008143B2"/>
    <w:rsid w:val="0081658F"/>
    <w:rsid w:val="008179DF"/>
    <w:rsid w:val="00823A88"/>
    <w:rsid w:val="00833CCE"/>
    <w:rsid w:val="008416A3"/>
    <w:rsid w:val="00854790"/>
    <w:rsid w:val="008A14AB"/>
    <w:rsid w:val="008D5F03"/>
    <w:rsid w:val="00942027"/>
    <w:rsid w:val="00942F02"/>
    <w:rsid w:val="0097411A"/>
    <w:rsid w:val="0099078A"/>
    <w:rsid w:val="009A1F5E"/>
    <w:rsid w:val="009A3CD8"/>
    <w:rsid w:val="009D0242"/>
    <w:rsid w:val="009D6D62"/>
    <w:rsid w:val="00AB4BEB"/>
    <w:rsid w:val="00AD189E"/>
    <w:rsid w:val="00AE4606"/>
    <w:rsid w:val="00B16B53"/>
    <w:rsid w:val="00B26225"/>
    <w:rsid w:val="00B422AF"/>
    <w:rsid w:val="00B616BC"/>
    <w:rsid w:val="00B62694"/>
    <w:rsid w:val="00B64190"/>
    <w:rsid w:val="00BA1574"/>
    <w:rsid w:val="00BD5BD9"/>
    <w:rsid w:val="00C42565"/>
    <w:rsid w:val="00C6250F"/>
    <w:rsid w:val="00CA5268"/>
    <w:rsid w:val="00CC0A99"/>
    <w:rsid w:val="00CC0ABA"/>
    <w:rsid w:val="00CD083B"/>
    <w:rsid w:val="00CE3A2C"/>
    <w:rsid w:val="00D26920"/>
    <w:rsid w:val="00D44335"/>
    <w:rsid w:val="00D52F02"/>
    <w:rsid w:val="00D86F29"/>
    <w:rsid w:val="00DA1176"/>
    <w:rsid w:val="00DB1470"/>
    <w:rsid w:val="00DB7FD7"/>
    <w:rsid w:val="00DD5A4F"/>
    <w:rsid w:val="00E14662"/>
    <w:rsid w:val="00E3656D"/>
    <w:rsid w:val="00E46EAC"/>
    <w:rsid w:val="00E963CF"/>
    <w:rsid w:val="00EA2ABE"/>
    <w:rsid w:val="00ED4B17"/>
    <w:rsid w:val="00EF78A7"/>
    <w:rsid w:val="00F15466"/>
    <w:rsid w:val="00F26EC0"/>
    <w:rsid w:val="00F4110C"/>
    <w:rsid w:val="00F5593E"/>
    <w:rsid w:val="00F6593B"/>
    <w:rsid w:val="00FB4C7E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i/>
      <w:iCs/>
      <w:sz w:val="20"/>
      <w:lang w:eastAsia="en-US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Arial" w:hAnsi="Arial" w:cs="Arial"/>
      <w:b/>
      <w:color w:val="292929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introparagraph">
    <w:name w:val="intro paragraph"/>
    <w:basedOn w:val="a"/>
    <w:rPr>
      <w:rFonts w:ascii="Arial Narrow" w:hAnsi="Arial Narrow"/>
      <w:b/>
      <w:color w:val="FF6600"/>
      <w:sz w:val="22"/>
      <w:lang w:eastAsia="en-US"/>
    </w:rPr>
  </w:style>
  <w:style w:type="paragraph" w:customStyle="1" w:styleId="Subhead">
    <w:name w:val="Subhead"/>
    <w:basedOn w:val="a"/>
    <w:rPr>
      <w:rFonts w:ascii="Arial Narrow" w:hAnsi="Arial Narrow"/>
      <w:b/>
      <w:color w:val="333399"/>
      <w:sz w:val="22"/>
      <w:lang w:eastAsia="en-US"/>
    </w:rPr>
  </w:style>
  <w:style w:type="paragraph" w:customStyle="1" w:styleId="BodyCopy">
    <w:name w:val="Body Copy"/>
    <w:basedOn w:val="a"/>
    <w:rPr>
      <w:rFonts w:ascii="Arial Narrow" w:hAnsi="Arial Narrow"/>
      <w:sz w:val="22"/>
      <w:lang w:eastAsia="en-US"/>
    </w:rPr>
  </w:style>
  <w:style w:type="paragraph" w:styleId="2">
    <w:name w:val="Body Text 2"/>
    <w:basedOn w:val="a"/>
    <w:rPr>
      <w:rFonts w:ascii="Arial Narrow" w:hAnsi="Arial Narrow"/>
      <w:b/>
      <w:bCs/>
      <w:color w:val="FF6600"/>
      <w:lang w:eastAsia="en-US"/>
    </w:rPr>
  </w:style>
  <w:style w:type="paragraph" w:styleId="a5">
    <w:name w:val="Body Text Indent"/>
    <w:basedOn w:val="a"/>
    <w:pPr>
      <w:ind w:left="360"/>
      <w:jc w:val="both"/>
    </w:pPr>
    <w:rPr>
      <w:rFonts w:ascii="Helvetica" w:hAnsi="Helvetica"/>
      <w:i/>
      <w:iCs/>
      <w:sz w:val="20"/>
      <w:lang w:eastAsia="en-US"/>
    </w:rPr>
  </w:style>
  <w:style w:type="paragraph" w:customStyle="1" w:styleId="10">
    <w:name w:val="標題1"/>
    <w:basedOn w:val="a"/>
    <w:rPr>
      <w:rFonts w:ascii="Arial Narrow" w:hAnsi="Arial Narrow"/>
      <w:lang w:eastAsia="en-US"/>
    </w:rPr>
  </w:style>
  <w:style w:type="paragraph" w:customStyle="1" w:styleId="kicker">
    <w:name w:val="kicker"/>
    <w:basedOn w:val="10"/>
    <w:rPr>
      <w:b/>
      <w:color w:val="333399"/>
      <w:sz w:val="36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-540"/>
    </w:pPr>
    <w:rPr>
      <w:rFonts w:ascii="Arial" w:hAnsi="Arial" w:cs="Arial"/>
      <w:bCs/>
      <w:sz w:val="21"/>
      <w:szCs w:val="22"/>
    </w:rPr>
  </w:style>
  <w:style w:type="paragraph" w:styleId="3">
    <w:name w:val="Body Text Indent 3"/>
    <w:basedOn w:val="a"/>
    <w:pPr>
      <w:spacing w:before="100" w:beforeAutospacing="1" w:after="100" w:afterAutospacing="1" w:line="320" w:lineRule="exact"/>
      <w:ind w:left="-540"/>
      <w:jc w:val="both"/>
    </w:pPr>
    <w:rPr>
      <w:rFonts w:ascii="Arial" w:hAnsi="Arial" w:cs="Arial"/>
      <w:color w:val="292929"/>
      <w:sz w:val="21"/>
      <w:szCs w:val="21"/>
    </w:rPr>
  </w:style>
  <w:style w:type="paragraph" w:styleId="a7">
    <w:name w:val="footnote text"/>
    <w:basedOn w:val="a"/>
    <w:semiHidden/>
    <w:pPr>
      <w:widowControl w:val="0"/>
      <w:snapToGrid w:val="0"/>
    </w:pPr>
    <w:rPr>
      <w:kern w:val="2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character" w:customStyle="1" w:styleId="titletopictoplevel">
    <w:name w:val="titletopictoplevel"/>
    <w:rPr>
      <w:rFonts w:ascii="Arial" w:hAnsi="Arial" w:cs="Arial" w:hint="default"/>
      <w:b/>
      <w:bCs/>
      <w:caps/>
      <w:color w:val="535353"/>
      <w:spacing w:val="-15"/>
      <w:sz w:val="24"/>
      <w:szCs w:val="24"/>
      <w:shd w:val="clear" w:color="auto" w:fill="FFFFFF"/>
    </w:rPr>
  </w:style>
  <w:style w:type="character" w:styleId="aa">
    <w:name w:val="Strong"/>
    <w:uiPriority w:val="22"/>
    <w:qFormat/>
    <w:rsid w:val="000E3D70"/>
    <w:rPr>
      <w:b/>
      <w:bCs/>
    </w:rPr>
  </w:style>
  <w:style w:type="paragraph" w:styleId="ab">
    <w:name w:val="List Paragraph"/>
    <w:basedOn w:val="a"/>
    <w:uiPriority w:val="34"/>
    <w:qFormat/>
    <w:rsid w:val="003C51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i/>
      <w:iCs/>
      <w:sz w:val="20"/>
      <w:lang w:eastAsia="en-US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Arial" w:hAnsi="Arial" w:cs="Arial"/>
      <w:b/>
      <w:color w:val="292929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introparagraph">
    <w:name w:val="intro paragraph"/>
    <w:basedOn w:val="a"/>
    <w:rPr>
      <w:rFonts w:ascii="Arial Narrow" w:hAnsi="Arial Narrow"/>
      <w:b/>
      <w:color w:val="FF6600"/>
      <w:sz w:val="22"/>
      <w:lang w:eastAsia="en-US"/>
    </w:rPr>
  </w:style>
  <w:style w:type="paragraph" w:customStyle="1" w:styleId="Subhead">
    <w:name w:val="Subhead"/>
    <w:basedOn w:val="a"/>
    <w:rPr>
      <w:rFonts w:ascii="Arial Narrow" w:hAnsi="Arial Narrow"/>
      <w:b/>
      <w:color w:val="333399"/>
      <w:sz w:val="22"/>
      <w:lang w:eastAsia="en-US"/>
    </w:rPr>
  </w:style>
  <w:style w:type="paragraph" w:customStyle="1" w:styleId="BodyCopy">
    <w:name w:val="Body Copy"/>
    <w:basedOn w:val="a"/>
    <w:rPr>
      <w:rFonts w:ascii="Arial Narrow" w:hAnsi="Arial Narrow"/>
      <w:sz w:val="22"/>
      <w:lang w:eastAsia="en-US"/>
    </w:rPr>
  </w:style>
  <w:style w:type="paragraph" w:styleId="2">
    <w:name w:val="Body Text 2"/>
    <w:basedOn w:val="a"/>
    <w:rPr>
      <w:rFonts w:ascii="Arial Narrow" w:hAnsi="Arial Narrow"/>
      <w:b/>
      <w:bCs/>
      <w:color w:val="FF6600"/>
      <w:lang w:eastAsia="en-US"/>
    </w:rPr>
  </w:style>
  <w:style w:type="paragraph" w:styleId="a5">
    <w:name w:val="Body Text Indent"/>
    <w:basedOn w:val="a"/>
    <w:pPr>
      <w:ind w:left="360"/>
      <w:jc w:val="both"/>
    </w:pPr>
    <w:rPr>
      <w:rFonts w:ascii="Helvetica" w:hAnsi="Helvetica"/>
      <w:i/>
      <w:iCs/>
      <w:sz w:val="20"/>
      <w:lang w:eastAsia="en-US"/>
    </w:rPr>
  </w:style>
  <w:style w:type="paragraph" w:customStyle="1" w:styleId="10">
    <w:name w:val="標題1"/>
    <w:basedOn w:val="a"/>
    <w:rPr>
      <w:rFonts w:ascii="Arial Narrow" w:hAnsi="Arial Narrow"/>
      <w:lang w:eastAsia="en-US"/>
    </w:rPr>
  </w:style>
  <w:style w:type="paragraph" w:customStyle="1" w:styleId="kicker">
    <w:name w:val="kicker"/>
    <w:basedOn w:val="10"/>
    <w:rPr>
      <w:b/>
      <w:color w:val="333399"/>
      <w:sz w:val="36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-540"/>
    </w:pPr>
    <w:rPr>
      <w:rFonts w:ascii="Arial" w:hAnsi="Arial" w:cs="Arial"/>
      <w:bCs/>
      <w:sz w:val="21"/>
      <w:szCs w:val="22"/>
    </w:rPr>
  </w:style>
  <w:style w:type="paragraph" w:styleId="3">
    <w:name w:val="Body Text Indent 3"/>
    <w:basedOn w:val="a"/>
    <w:pPr>
      <w:spacing w:before="100" w:beforeAutospacing="1" w:after="100" w:afterAutospacing="1" w:line="320" w:lineRule="exact"/>
      <w:ind w:left="-540"/>
      <w:jc w:val="both"/>
    </w:pPr>
    <w:rPr>
      <w:rFonts w:ascii="Arial" w:hAnsi="Arial" w:cs="Arial"/>
      <w:color w:val="292929"/>
      <w:sz w:val="21"/>
      <w:szCs w:val="21"/>
    </w:rPr>
  </w:style>
  <w:style w:type="paragraph" w:styleId="a7">
    <w:name w:val="footnote text"/>
    <w:basedOn w:val="a"/>
    <w:semiHidden/>
    <w:pPr>
      <w:widowControl w:val="0"/>
      <w:snapToGrid w:val="0"/>
    </w:pPr>
    <w:rPr>
      <w:kern w:val="2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character" w:customStyle="1" w:styleId="titletopictoplevel">
    <w:name w:val="titletopictoplevel"/>
    <w:rPr>
      <w:rFonts w:ascii="Arial" w:hAnsi="Arial" w:cs="Arial" w:hint="default"/>
      <w:b/>
      <w:bCs/>
      <w:caps/>
      <w:color w:val="535353"/>
      <w:spacing w:val="-15"/>
      <w:sz w:val="24"/>
      <w:szCs w:val="24"/>
      <w:shd w:val="clear" w:color="auto" w:fill="FFFFFF"/>
    </w:rPr>
  </w:style>
  <w:style w:type="character" w:styleId="aa">
    <w:name w:val="Strong"/>
    <w:uiPriority w:val="22"/>
    <w:qFormat/>
    <w:rsid w:val="000E3D70"/>
    <w:rPr>
      <w:b/>
      <w:bCs/>
    </w:rPr>
  </w:style>
  <w:style w:type="paragraph" w:styleId="ab">
    <w:name w:val="List Paragraph"/>
    <w:basedOn w:val="a"/>
    <w:uiPriority w:val="34"/>
    <w:qFormat/>
    <w:rsid w:val="003C51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zel.chen@dqs.tw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png@01D0E024.2EFEF6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9F8E-9560-4586-91E8-33F74BF0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【UL 歐洲認證優惠方案】</vt:lpstr>
    </vt:vector>
  </TitlesOfParts>
  <Company>Underwriters Laboratories Inc.</Company>
  <LinksUpToDate>false</LinksUpToDate>
  <CharactersWithSpaces>1329</CharactersWithSpaces>
  <SharedDoc>false</SharedDoc>
  <HLinks>
    <vt:vector size="12" baseType="variant">
      <vt:variant>
        <vt:i4>7471109</vt:i4>
      </vt:variant>
      <vt:variant>
        <vt:i4>0</vt:i4>
      </vt:variant>
      <vt:variant>
        <vt:i4>0</vt:i4>
      </vt:variant>
      <vt:variant>
        <vt:i4>5</vt:i4>
      </vt:variant>
      <vt:variant>
        <vt:lpwstr>mailto:hazel.chen@dqs.tw</vt:lpwstr>
      </vt:variant>
      <vt:variant>
        <vt:lpwstr/>
      </vt:variant>
      <vt:variant>
        <vt:i4>6553688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cid:image001.png@01D0E024.2EFEF650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【UL 歐洲認證優惠方案】</dc:title>
  <dc:subject/>
  <dc:creator>Corporate Desktop Services</dc:creator>
  <cp:keywords/>
  <cp:lastModifiedBy>user</cp:lastModifiedBy>
  <cp:revision>6</cp:revision>
  <cp:lastPrinted>2007-03-13T05:34:00Z</cp:lastPrinted>
  <dcterms:created xsi:type="dcterms:W3CDTF">2017-05-09T02:18:00Z</dcterms:created>
  <dcterms:modified xsi:type="dcterms:W3CDTF">2017-05-09T02:42:00Z</dcterms:modified>
</cp:coreProperties>
</file>